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F3939" w14:textId="77777777" w:rsidR="00B27482" w:rsidRPr="009D5BD4" w:rsidRDefault="00B27482" w:rsidP="00B27482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>Казахский национальный университет им. аль-Фараби</w:t>
      </w:r>
    </w:p>
    <w:p w14:paraId="1FA30757" w14:textId="77777777" w:rsidR="00B27482" w:rsidRPr="009D5BD4" w:rsidRDefault="00B27482" w:rsidP="00B27482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 xml:space="preserve">Факультет международных отношений </w:t>
      </w:r>
    </w:p>
    <w:p w14:paraId="4C5D60F5" w14:textId="77777777" w:rsidR="00B27482" w:rsidRPr="009D5BD4" w:rsidRDefault="00B27482" w:rsidP="00B27482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>Кафедра дипломатического перевода</w:t>
      </w:r>
    </w:p>
    <w:p w14:paraId="355D745E" w14:textId="77777777" w:rsidR="00B27482" w:rsidRPr="009D5BD4" w:rsidRDefault="00B27482" w:rsidP="00B27482">
      <w:pPr>
        <w:jc w:val="center"/>
        <w:rPr>
          <w:b/>
          <w:sz w:val="20"/>
          <w:szCs w:val="20"/>
          <w:lang w:val="kk-KZ" w:eastAsia="ar-SA"/>
        </w:rPr>
      </w:pPr>
      <w:r w:rsidRPr="009D5BD4">
        <w:rPr>
          <w:b/>
          <w:sz w:val="20"/>
          <w:szCs w:val="20"/>
          <w:lang w:eastAsia="ar-SA"/>
        </w:rPr>
        <w:t>Образовательная программа</w:t>
      </w:r>
      <w:r w:rsidRPr="009D5BD4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5D45FA10" w14:textId="49CD1FCC" w:rsidR="00B27482" w:rsidRPr="009D5BD4" w:rsidRDefault="00571E13" w:rsidP="00B27482">
      <w:pPr>
        <w:jc w:val="center"/>
        <w:rPr>
          <w:b/>
          <w:sz w:val="20"/>
          <w:szCs w:val="20"/>
          <w:lang w:val="kk-KZ"/>
        </w:rPr>
      </w:pPr>
      <w:r w:rsidRPr="00180804">
        <w:rPr>
          <w:b/>
          <w:iCs/>
          <w:color w:val="000000"/>
          <w:sz w:val="20"/>
          <w:szCs w:val="20"/>
          <w:shd w:val="clear" w:color="auto" w:fill="F1F1F1"/>
        </w:rPr>
        <w:t>6B02311 Перевод в сфере международных и правовых отношений</w:t>
      </w:r>
    </w:p>
    <w:p w14:paraId="60970F54" w14:textId="77777777" w:rsidR="00B27482" w:rsidRPr="009D5BD4" w:rsidRDefault="00B27482" w:rsidP="00B2748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D5BD4">
        <w:rPr>
          <w:b/>
          <w:bCs/>
          <w:sz w:val="20"/>
          <w:szCs w:val="20"/>
        </w:rPr>
        <w:t xml:space="preserve">СИЛЛАБУС дисциплины </w:t>
      </w:r>
    </w:p>
    <w:p w14:paraId="1E33E95A" w14:textId="49D6E444" w:rsidR="00B27482" w:rsidRPr="009D5BD4" w:rsidRDefault="00B27482" w:rsidP="00B27482">
      <w:pPr>
        <w:jc w:val="center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</w:t>
      </w:r>
      <w:r w:rsidRPr="009D5BD4">
        <w:rPr>
          <w:sz w:val="20"/>
          <w:szCs w:val="20"/>
        </w:rPr>
        <w:t>«</w:t>
      </w:r>
      <w:r w:rsidR="00571E13">
        <w:rPr>
          <w:sz w:val="20"/>
          <w:szCs w:val="20"/>
        </w:rPr>
        <w:t>Иностранный язык в международной деятельности</w:t>
      </w:r>
      <w:r w:rsidRPr="009D5BD4">
        <w:rPr>
          <w:b/>
          <w:bCs/>
          <w:sz w:val="20"/>
          <w:szCs w:val="20"/>
        </w:rPr>
        <w:t>»</w:t>
      </w:r>
    </w:p>
    <w:p w14:paraId="53C6B843" w14:textId="70AC5C38" w:rsidR="00571E13" w:rsidRDefault="00B27482" w:rsidP="00571E13">
      <w:pPr>
        <w:jc w:val="center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</w:t>
      </w:r>
      <w:r w:rsidR="00571E13">
        <w:rPr>
          <w:b/>
          <w:sz w:val="20"/>
          <w:szCs w:val="20"/>
        </w:rPr>
        <w:t>Осенний семестр 2023-2024</w:t>
      </w:r>
      <w:r w:rsidR="00571E13" w:rsidRPr="000B216F">
        <w:rPr>
          <w:b/>
          <w:sz w:val="20"/>
          <w:szCs w:val="20"/>
        </w:rPr>
        <w:t xml:space="preserve"> уч. </w:t>
      </w:r>
      <w:r w:rsidR="00571E13">
        <w:rPr>
          <w:b/>
          <w:sz w:val="20"/>
          <w:szCs w:val="20"/>
        </w:rPr>
        <w:t>г</w:t>
      </w:r>
      <w:r w:rsidR="00571E13" w:rsidRPr="000B216F">
        <w:rPr>
          <w:b/>
          <w:sz w:val="20"/>
          <w:szCs w:val="20"/>
        </w:rPr>
        <w:t>од</w:t>
      </w:r>
    </w:p>
    <w:p w14:paraId="0997BEE1" w14:textId="1F5ACE4D" w:rsidR="00571E13" w:rsidRPr="00180804" w:rsidRDefault="00571E13" w:rsidP="00571E13">
      <w:pPr>
        <w:jc w:val="center"/>
        <w:rPr>
          <w:b/>
          <w:sz w:val="20"/>
          <w:szCs w:val="20"/>
        </w:rPr>
      </w:pPr>
      <w:r w:rsidRPr="007050C7">
        <w:rPr>
          <w:b/>
          <w:sz w:val="20"/>
          <w:szCs w:val="20"/>
        </w:rPr>
        <w:t xml:space="preserve"> </w:t>
      </w:r>
    </w:p>
    <w:p w14:paraId="488BE162" w14:textId="6243EF55" w:rsidR="00B27482" w:rsidRPr="00571E13" w:rsidRDefault="00B27482" w:rsidP="00B27482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39525594" w14:textId="77777777" w:rsidR="00B27482" w:rsidRPr="009D5BD4" w:rsidRDefault="00B27482" w:rsidP="00B27482">
      <w:pPr>
        <w:jc w:val="center"/>
        <w:rPr>
          <w:b/>
          <w:sz w:val="20"/>
          <w:szCs w:val="20"/>
        </w:rPr>
      </w:pPr>
    </w:p>
    <w:p w14:paraId="08DD5C4C" w14:textId="24C6F5C5" w:rsidR="00227FC8" w:rsidRPr="00571E13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9D5BD4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9D5BD4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bCs/>
                <w:sz w:val="20"/>
                <w:szCs w:val="20"/>
              </w:rPr>
              <w:t>ID и н</w:t>
            </w:r>
            <w:r w:rsidR="00A35D07" w:rsidRPr="009D5BD4">
              <w:rPr>
                <w:b/>
                <w:bCs/>
                <w:sz w:val="20"/>
                <w:szCs w:val="20"/>
              </w:rPr>
              <w:t>а</w:t>
            </w:r>
            <w:r w:rsidR="00D765EC" w:rsidRPr="009D5BD4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9D5BD4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9D5BD4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D5BD4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9D5BD4" w:rsidRDefault="005F518B" w:rsidP="005F518B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(СР</w:t>
            </w:r>
            <w:r w:rsidR="003B65F5" w:rsidRPr="009D5BD4">
              <w:rPr>
                <w:b/>
                <w:sz w:val="20"/>
                <w:szCs w:val="20"/>
              </w:rPr>
              <w:t>О</w:t>
            </w:r>
            <w:r w:rsidRPr="009D5BD4">
              <w:rPr>
                <w:b/>
                <w:sz w:val="20"/>
                <w:szCs w:val="20"/>
              </w:rPr>
              <w:t>)</w:t>
            </w:r>
          </w:p>
          <w:p w14:paraId="5604C43D" w14:textId="4F3477D4" w:rsidR="00AC0EFC" w:rsidRPr="009D5BD4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9D5BD4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 xml:space="preserve">Кол-во </w:t>
            </w:r>
            <w:r w:rsidRPr="009D5BD4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9D5BD4" w:rsidRDefault="00E55C26" w:rsidP="009A44E4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9D5BD4" w:rsidRDefault="00E55C26" w:rsidP="009A44E4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9D5BD4" w:rsidRDefault="00E55C26" w:rsidP="005F518B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D5BD4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9D5BD4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9D5BD4">
              <w:rPr>
                <w:b/>
                <w:sz w:val="20"/>
                <w:szCs w:val="20"/>
              </w:rPr>
              <w:t>О</w:t>
            </w:r>
            <w:r w:rsidRPr="009D5BD4">
              <w:rPr>
                <w:b/>
                <w:sz w:val="20"/>
                <w:szCs w:val="20"/>
              </w:rPr>
              <w:t>П</w:t>
            </w:r>
            <w:r w:rsidR="003B65F5" w:rsidRPr="009D5BD4">
              <w:rPr>
                <w:b/>
                <w:sz w:val="20"/>
                <w:szCs w:val="20"/>
              </w:rPr>
              <w:t>)</w:t>
            </w:r>
            <w:r w:rsidR="00AC0EFC" w:rsidRPr="009D5BD4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AE5E3E6" w:rsidR="00E55C26" w:rsidRPr="009D5BD4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9D5BD4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9D5BD4" w:rsidRDefault="00E55C26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9D5BD4" w:rsidRDefault="00E55C26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9D5BD4" w:rsidRDefault="00E55C26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9D5BD4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974799" w14:textId="439F491E" w:rsidR="004052B4" w:rsidRPr="009D5BD4" w:rsidRDefault="00C34A47" w:rsidP="004052B4">
            <w:pPr>
              <w:jc w:val="center"/>
              <w:rPr>
                <w:b/>
                <w:sz w:val="20"/>
                <w:szCs w:val="20"/>
              </w:rPr>
            </w:pPr>
            <w:r w:rsidRPr="00C34A47">
              <w:rPr>
                <w:b/>
                <w:sz w:val="20"/>
                <w:szCs w:val="20"/>
              </w:rPr>
              <w:t xml:space="preserve">97826 </w:t>
            </w:r>
            <w:r w:rsidR="004052B4" w:rsidRPr="009D5BD4">
              <w:rPr>
                <w:sz w:val="20"/>
                <w:szCs w:val="20"/>
              </w:rPr>
              <w:t>«</w:t>
            </w:r>
            <w:r w:rsidR="004052B4">
              <w:rPr>
                <w:sz w:val="20"/>
                <w:szCs w:val="20"/>
              </w:rPr>
              <w:t xml:space="preserve">Иностранный </w:t>
            </w:r>
            <w:r w:rsidR="004052B4" w:rsidRPr="000735EF">
              <w:rPr>
                <w:rStyle w:val="aff8"/>
              </w:rPr>
              <w:t xml:space="preserve">язык в </w:t>
            </w:r>
            <w:r w:rsidR="004052B4">
              <w:rPr>
                <w:sz w:val="20"/>
                <w:szCs w:val="20"/>
              </w:rPr>
              <w:t>международной деятельности</w:t>
            </w:r>
            <w:r w:rsidR="004052B4" w:rsidRPr="009D5BD4">
              <w:rPr>
                <w:b/>
                <w:bCs/>
                <w:sz w:val="20"/>
                <w:szCs w:val="20"/>
              </w:rPr>
              <w:t>»</w:t>
            </w:r>
          </w:p>
          <w:p w14:paraId="5604C44C" w14:textId="07A3AB8C" w:rsidR="00AB0852" w:rsidRPr="009D5BD4" w:rsidRDefault="00AB0852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F9DB6E3" w:rsidR="00441994" w:rsidRPr="009D5BD4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9D5BD4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</w:t>
            </w:r>
          </w:p>
          <w:p w14:paraId="5604C44D" w14:textId="245F437C" w:rsidR="00AB0852" w:rsidRPr="009D5BD4" w:rsidRDefault="00441994">
            <w:pPr>
              <w:jc w:val="center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834D005"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4CDCD05"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63EF668"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87FD976"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111BC71" w:rsidR="00AB0852" w:rsidRPr="009D5BD4" w:rsidRDefault="002F71B8" w:rsidP="00441994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9D5BD4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9D5BD4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9D5BD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9D5BD4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9D5BD4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9D5BD4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9D5BD4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D5BD4" w:rsidRDefault="0078340B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9D5BD4" w:rsidRDefault="0078340B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9D5BD4" w:rsidRDefault="002B4684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9D5BD4" w:rsidRDefault="002B4684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9D5BD4" w:rsidRDefault="002B4684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Форма </w:t>
            </w:r>
            <w:r w:rsidR="008F65F1" w:rsidRPr="009D5BD4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9D5BD4" w:rsidRDefault="008F65F1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</w:t>
            </w:r>
            <w:r w:rsidR="002B4684" w:rsidRPr="009D5BD4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9D5BD4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ACE7187" w:rsidR="002F71B8" w:rsidRPr="009D5BD4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9D5BD4">
              <w:rPr>
                <w:bCs/>
                <w:sz w:val="20"/>
                <w:szCs w:val="20"/>
              </w:rPr>
              <w:t>Офлайн</w:t>
            </w:r>
          </w:p>
          <w:p w14:paraId="5604C45C" w14:textId="2076F7D2" w:rsidR="00A77510" w:rsidRPr="009D5BD4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5720784" w:rsidR="00A77510" w:rsidRPr="009D5BD4" w:rsidRDefault="009D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9D5BD4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7777777" w:rsidR="00A77510" w:rsidRPr="009D5BD4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FDCEA2D" w:rsidR="00A77510" w:rsidRPr="009D5BD4" w:rsidRDefault="002F71B8" w:rsidP="00675424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sz w:val="20"/>
                <w:szCs w:val="20"/>
                <w:lang w:val="en-US"/>
              </w:rPr>
              <w:t xml:space="preserve">CDO MOODLE </w:t>
            </w:r>
          </w:p>
        </w:tc>
        <w:bookmarkStart w:id="0" w:name="_GoBack"/>
        <w:bookmarkEnd w:id="0"/>
      </w:tr>
      <w:tr w:rsidR="002F71B8" w:rsidRPr="009D5BD4" w14:paraId="5604C465" w14:textId="77777777" w:rsidTr="00680703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Лектор</w:t>
            </w:r>
            <w:r w:rsidRPr="009D5BD4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9D5BD4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3" w14:textId="2A0C54A4" w:rsidR="002F71B8" w:rsidRPr="009D5BD4" w:rsidRDefault="009D66D9" w:rsidP="002F71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Мухаметкалиева Г.О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2F71B8" w:rsidRPr="009D5BD4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9D5BD4" w14:paraId="5604C469" w14:textId="77777777" w:rsidTr="0068070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F71B8" w:rsidRPr="009D5BD4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e-mail</w:t>
            </w:r>
            <w:r w:rsidRPr="009D5BD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7" w14:textId="71B2A7E9" w:rsidR="002F71B8" w:rsidRPr="009D5BD4" w:rsidRDefault="009D66D9" w:rsidP="002F71B8">
            <w:pPr>
              <w:jc w:val="both"/>
              <w:rPr>
                <w:sz w:val="20"/>
                <w:szCs w:val="20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2F71B8" w:rsidRPr="009D5BD4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9D5BD4" w14:paraId="5604C46D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9974D" w14:textId="77777777" w:rsidR="004D6F73" w:rsidRPr="009D5BD4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Телефон</w:t>
            </w:r>
            <w:r w:rsidRPr="009D5BD4">
              <w:rPr>
                <w:b/>
                <w:sz w:val="20"/>
                <w:szCs w:val="20"/>
                <w:lang w:val="kk-KZ"/>
              </w:rPr>
              <w:t>:</w:t>
            </w:r>
          </w:p>
          <w:p w14:paraId="5604C46A" w14:textId="1B7DB2A1" w:rsidR="004D6F73" w:rsidRPr="009D5BD4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4C46B" w14:textId="6DE07B2B" w:rsidR="004D6F73" w:rsidRPr="009D66D9" w:rsidRDefault="009D66D9" w:rsidP="002F71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87758643918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4D6F73" w:rsidRPr="009D5BD4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9D5BD4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2F71B8" w:rsidRPr="009D5BD4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A523005" w14:textId="2341586C" w:rsidR="002F71B8" w:rsidRPr="009D5BD4" w:rsidRDefault="002F71B8" w:rsidP="002F71B8">
            <w:pPr>
              <w:rPr>
                <w:sz w:val="20"/>
                <w:szCs w:val="20"/>
              </w:rPr>
            </w:pPr>
          </w:p>
        </w:tc>
      </w:tr>
      <w:tr w:rsidR="002F71B8" w:rsidRPr="009D5BD4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2F71B8" w:rsidRPr="009D5BD4" w:rsidRDefault="002F71B8" w:rsidP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D5BD4">
              <w:rPr>
                <w:b/>
                <w:sz w:val="20"/>
                <w:szCs w:val="20"/>
                <w:lang w:val="kk-KZ"/>
              </w:rPr>
              <w:t>*</w:t>
            </w:r>
            <w:r w:rsidRPr="009D5BD4">
              <w:rPr>
                <w:sz w:val="20"/>
                <w:szCs w:val="20"/>
              </w:rPr>
              <w:t xml:space="preserve"> </w:t>
            </w:r>
          </w:p>
          <w:p w14:paraId="63D3F14B" w14:textId="5FE43C16" w:rsidR="002F71B8" w:rsidRPr="009D5BD4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2F71B8" w:rsidRPr="009D5BD4" w:rsidRDefault="002F71B8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9D5BD4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1E1F4FA" w:rsidR="002F71B8" w:rsidRPr="009D5BD4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F71B8" w:rsidRPr="009D5BD4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3524ECF0" w:rsidR="002F71B8" w:rsidRPr="00B075AF" w:rsidRDefault="00B075AF" w:rsidP="00713CA9">
            <w:pPr>
              <w:jc w:val="both"/>
              <w:rPr>
                <w:b/>
                <w:sz w:val="20"/>
                <w:szCs w:val="20"/>
              </w:rPr>
            </w:pPr>
            <w:r w:rsidRPr="00B075AF">
              <w:rPr>
                <w:color w:val="000000"/>
                <w:sz w:val="20"/>
                <w:szCs w:val="20"/>
              </w:rPr>
              <w:t xml:space="preserve">Цель дисциплины: овладеть достаточным уровнем коммуникативной компетенции в соответствии с уровнем В1 по общеевропейской шкале компетенций. Дисциплина изучает: особенности коммуникации в устной и письменной формах для решения задач межличностного и межкультурного взаимодействия, </w:t>
            </w:r>
            <w:r w:rsidRPr="00B075AF">
              <w:rPr>
                <w:color w:val="000000"/>
                <w:sz w:val="20"/>
                <w:szCs w:val="20"/>
              </w:rPr>
              <w:lastRenderedPageBreak/>
              <w:t>социально-этические ценности, основанные на общественном мнении, традициях, общественных нормах, стратегии ориентирования на них в своей профессиональной деятельности.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DEA4347" w14:textId="5771B20D" w:rsidR="00093324" w:rsidRDefault="00093324" w:rsidP="002F71B8">
            <w:pPr>
              <w:pStyle w:val="afe"/>
              <w:tabs>
                <w:tab w:val="left" w:pos="166"/>
              </w:tabs>
              <w:ind w:left="0"/>
              <w:jc w:val="both"/>
              <w:rPr>
                <w:b/>
                <w:sz w:val="20"/>
                <w:szCs w:val="20"/>
              </w:rPr>
            </w:pPr>
          </w:p>
          <w:p w14:paraId="7BBA4104" w14:textId="39EA4136" w:rsidR="002F71B8" w:rsidRPr="009D5BD4" w:rsidRDefault="002F71B8" w:rsidP="002F71B8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РО 1</w:t>
            </w:r>
            <w:r w:rsidRPr="009D5BD4">
              <w:rPr>
                <w:sz w:val="20"/>
                <w:szCs w:val="20"/>
              </w:rPr>
              <w:t xml:space="preserve"> </w:t>
            </w:r>
            <w:r w:rsidR="00093324" w:rsidRPr="00093324">
              <w:rPr>
                <w:color w:val="000000"/>
                <w:sz w:val="20"/>
                <w:szCs w:val="20"/>
              </w:rPr>
              <w:t>Владеть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анализировать и синтезировать различные приемы, тактики и стратегии вербального и невербального общения для достижения взаимопонимания в зависимости от конкретной коммуникативной ситуации и в соответствии с социокультурными нормами их использования, опираясь на когнитивные и знания</w:t>
            </w:r>
          </w:p>
          <w:p w14:paraId="335D24D3" w14:textId="7F7E728A" w:rsidR="002F71B8" w:rsidRPr="009D5BD4" w:rsidRDefault="002F71B8" w:rsidP="002F71B8">
            <w:pPr>
              <w:pStyle w:val="src"/>
              <w:ind w:left="34"/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РО 2</w:t>
            </w:r>
            <w:r w:rsidRPr="009D5BD4">
              <w:rPr>
                <w:sz w:val="20"/>
                <w:szCs w:val="20"/>
              </w:rPr>
              <w:t xml:space="preserve"> </w:t>
            </w:r>
            <w:r w:rsidR="00A11D86" w:rsidRPr="00A11D86">
              <w:rPr>
                <w:color w:val="000000"/>
                <w:sz w:val="20"/>
                <w:szCs w:val="20"/>
              </w:rPr>
              <w:t>Применять в переводческой деятельности методологические принципы и стратегии перевода, теоретические основы межкультурного общения, международного и правового управления; теорию иностранного и родного языков на профессиональном уровне; специфику перевода в соответствии с требованиями и нормами международного и правового права в процессе устного перевода.</w:t>
            </w:r>
          </w:p>
          <w:p w14:paraId="5879C474" w14:textId="19520C9A" w:rsidR="002F71B8" w:rsidRPr="009D5BD4" w:rsidRDefault="002F71B8" w:rsidP="002F71B8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F67F498" w14:textId="38830503" w:rsidR="002F71B8" w:rsidRPr="009D5BD4" w:rsidRDefault="002F71B8" w:rsidP="002F71B8">
            <w:pPr>
              <w:ind w:left="5" w:firstLine="29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1.1</w:t>
            </w:r>
            <w:r w:rsidRPr="009D5BD4">
              <w:rPr>
                <w:sz w:val="20"/>
                <w:szCs w:val="20"/>
              </w:rPr>
              <w:t xml:space="preserve"> Читать аутентичные политические статьи, вести беседы   </w:t>
            </w:r>
            <w:r w:rsidR="00CF5B04" w:rsidRPr="009D5BD4">
              <w:rPr>
                <w:sz w:val="20"/>
                <w:szCs w:val="20"/>
              </w:rPr>
              <w:t xml:space="preserve">по </w:t>
            </w:r>
            <w:r w:rsidR="00DC3965">
              <w:rPr>
                <w:sz w:val="20"/>
                <w:szCs w:val="20"/>
              </w:rPr>
              <w:t xml:space="preserve">международной деятельности </w:t>
            </w:r>
          </w:p>
          <w:p w14:paraId="5272881B" w14:textId="2248FDE2" w:rsidR="002F71B8" w:rsidRPr="009D5BD4" w:rsidRDefault="002F71B8" w:rsidP="002F71B8">
            <w:pPr>
              <w:rPr>
                <w:color w:val="FF0000"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ИД 1.2</w:t>
            </w:r>
            <w:r w:rsidRPr="009D5BD4">
              <w:rPr>
                <w:sz w:val="20"/>
                <w:szCs w:val="20"/>
              </w:rPr>
              <w:t xml:space="preserve"> Применять системные, аналитические и информационны</w:t>
            </w:r>
            <w:r w:rsidR="00A26B10">
              <w:rPr>
                <w:sz w:val="20"/>
                <w:szCs w:val="20"/>
              </w:rPr>
              <w:t xml:space="preserve">е компетенции  </w:t>
            </w:r>
            <w:r w:rsidRPr="009D5BD4">
              <w:rPr>
                <w:sz w:val="20"/>
                <w:szCs w:val="20"/>
              </w:rPr>
              <w:t>;</w:t>
            </w:r>
          </w:p>
        </w:tc>
      </w:tr>
      <w:tr w:rsidR="002F71B8" w:rsidRPr="009D5BD4" w14:paraId="23C41C40" w14:textId="77777777" w:rsidTr="00680703">
        <w:trPr>
          <w:trHeight w:val="152"/>
        </w:trPr>
        <w:tc>
          <w:tcPr>
            <w:tcW w:w="1701" w:type="dxa"/>
            <w:vMerge/>
          </w:tcPr>
          <w:p w14:paraId="3630F8BE" w14:textId="77777777" w:rsidR="002F71B8" w:rsidRPr="009D5BD4" w:rsidRDefault="002F71B8" w:rsidP="002F71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FC364CC" w14:textId="77777777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75A7B8F" w14:textId="406F2028" w:rsidR="002F71B8" w:rsidRPr="009D5BD4" w:rsidRDefault="002F71B8" w:rsidP="002F71B8">
            <w:pPr>
              <w:pStyle w:val="aff2"/>
              <w:ind w:left="5" w:firstLine="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ИД 2.1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Применять знания </w:t>
            </w:r>
            <w:r w:rsidR="00A26B10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="00A26B10" w:rsidRPr="009D5BD4">
              <w:rPr>
                <w:rFonts w:ascii="Times New Roman" w:hAnsi="Times New Roman"/>
                <w:sz w:val="20"/>
                <w:szCs w:val="20"/>
              </w:rPr>
              <w:t>тематики</w:t>
            </w:r>
            <w:r w:rsidR="00A26B10">
              <w:rPr>
                <w:rFonts w:ascii="Times New Roman" w:hAnsi="Times New Roman"/>
                <w:sz w:val="20"/>
                <w:szCs w:val="20"/>
              </w:rPr>
              <w:t xml:space="preserve"> международного отношения  на французском 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>языке;</w:t>
            </w:r>
          </w:p>
          <w:p w14:paraId="55FE9C6E" w14:textId="67FD38C3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2.2</w:t>
            </w:r>
            <w:r w:rsidRPr="009D5BD4">
              <w:rPr>
                <w:sz w:val="20"/>
                <w:szCs w:val="20"/>
              </w:rPr>
              <w:t xml:space="preserve"> Использовать лексико-грамм</w:t>
            </w:r>
            <w:r w:rsidR="00A26B10">
              <w:rPr>
                <w:sz w:val="20"/>
                <w:szCs w:val="20"/>
              </w:rPr>
              <w:t>атические единицы в международной деятельности</w:t>
            </w:r>
            <w:r w:rsidRPr="009D5BD4">
              <w:rPr>
                <w:sz w:val="20"/>
                <w:szCs w:val="20"/>
              </w:rPr>
              <w:t>;</w:t>
            </w:r>
          </w:p>
        </w:tc>
      </w:tr>
      <w:tr w:rsidR="002F71B8" w:rsidRPr="009D5BD4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2F71B8" w:rsidRPr="009D5BD4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C264C5A" w14:textId="7B739779" w:rsidR="00093324" w:rsidRPr="009837D6" w:rsidRDefault="00A11D86" w:rsidP="00093324">
            <w:pPr>
              <w:jc w:val="both"/>
              <w:rPr>
                <w:b/>
                <w:sz w:val="20"/>
                <w:szCs w:val="20"/>
              </w:rPr>
            </w:pPr>
            <w:r w:rsidRPr="009837D6">
              <w:rPr>
                <w:b/>
                <w:sz w:val="20"/>
                <w:szCs w:val="20"/>
              </w:rPr>
              <w:t>РО</w:t>
            </w:r>
            <w:r w:rsidR="002F71B8" w:rsidRPr="009837D6">
              <w:rPr>
                <w:b/>
                <w:sz w:val="20"/>
                <w:szCs w:val="20"/>
              </w:rPr>
              <w:t>3</w:t>
            </w:r>
            <w:r w:rsidRPr="009837D6">
              <w:rPr>
                <w:color w:val="000000"/>
                <w:sz w:val="20"/>
                <w:szCs w:val="20"/>
              </w:rPr>
              <w:t xml:space="preserve">Демонстрировать высокий уровень активного владения языком оригинала и языком перевода, быстрота реакции, четкая дикция, умение сосредоточиться, </w:t>
            </w:r>
            <w:r w:rsidRPr="009837D6">
              <w:rPr>
                <w:color w:val="000000"/>
                <w:sz w:val="20"/>
                <w:szCs w:val="20"/>
              </w:rPr>
              <w:lastRenderedPageBreak/>
              <w:t>помехоустойчивость, психическая устойчивость, хорошая физическая форма</w:t>
            </w:r>
          </w:p>
          <w:p w14:paraId="6E8BBBC9" w14:textId="1E7790C6" w:rsidR="002F71B8" w:rsidRPr="00093324" w:rsidRDefault="002F71B8" w:rsidP="00093324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Р</w:t>
            </w:r>
            <w:r w:rsidR="009837D6">
              <w:rPr>
                <w:b/>
                <w:sz w:val="20"/>
                <w:szCs w:val="20"/>
              </w:rPr>
              <w:t>О</w:t>
            </w:r>
            <w:r w:rsidR="00093324" w:rsidRPr="00A11D86">
              <w:rPr>
                <w:b/>
                <w:sz w:val="20"/>
                <w:szCs w:val="20"/>
              </w:rPr>
              <w:t>4</w:t>
            </w:r>
            <w:r w:rsidR="009837D6">
              <w:rPr>
                <w:color w:val="000000"/>
                <w:sz w:val="27"/>
                <w:szCs w:val="27"/>
              </w:rPr>
              <w:t>.</w:t>
            </w:r>
            <w:r w:rsidR="009837D6" w:rsidRPr="009837D6">
              <w:rPr>
                <w:color w:val="000000"/>
                <w:sz w:val="20"/>
                <w:szCs w:val="20"/>
              </w:rPr>
              <w:t>Овладеть правовой терминологией, умение правильно и грамотно оформить переводы правовых документов, включая переводы для нотариального заверения; выполнять протокольные функции в соответствии с особенностями дипломатического протокола и этикета Республики Казахстан и зарубежных стран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32F9C3C" w14:textId="77777777" w:rsidR="002F71B8" w:rsidRPr="009D5BD4" w:rsidRDefault="002F71B8" w:rsidP="002F71B8">
            <w:pPr>
              <w:ind w:left="5" w:firstLine="29"/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lastRenderedPageBreak/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3.1</w:t>
            </w:r>
            <w:r w:rsidRPr="009D5BD4">
              <w:rPr>
                <w:sz w:val="20"/>
                <w:szCs w:val="20"/>
              </w:rPr>
              <w:t xml:space="preserve"> Использовать нужную информацию из соответствующих источников;</w:t>
            </w:r>
          </w:p>
          <w:p w14:paraId="01B00815" w14:textId="64899252" w:rsidR="002F71B8" w:rsidRPr="009D5BD4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lastRenderedPageBreak/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3.2</w:t>
            </w:r>
            <w:r w:rsidRPr="009D5BD4">
              <w:rPr>
                <w:sz w:val="20"/>
                <w:szCs w:val="20"/>
              </w:rPr>
              <w:t xml:space="preserve"> Составлять из материалов СМИ обзор прессы;</w:t>
            </w:r>
          </w:p>
        </w:tc>
      </w:tr>
      <w:tr w:rsidR="002F71B8" w:rsidRPr="009D5BD4" w14:paraId="6FD9613F" w14:textId="77777777" w:rsidTr="00680703">
        <w:trPr>
          <w:trHeight w:val="76"/>
        </w:trPr>
        <w:tc>
          <w:tcPr>
            <w:tcW w:w="1701" w:type="dxa"/>
            <w:vMerge/>
          </w:tcPr>
          <w:p w14:paraId="0A8BC178" w14:textId="77777777" w:rsidR="002F71B8" w:rsidRPr="009D5BD4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2E89DAFB" w14:textId="77777777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F82516D" w14:textId="3C3480DF" w:rsidR="002F71B8" w:rsidRPr="009D5BD4" w:rsidRDefault="002F71B8" w:rsidP="002F71B8">
            <w:pPr>
              <w:pStyle w:val="aff2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4.1</w:t>
            </w:r>
            <w:r w:rsidR="00A26B10">
              <w:rPr>
                <w:rFonts w:ascii="Times New Roman" w:hAnsi="Times New Roman"/>
                <w:sz w:val="20"/>
                <w:szCs w:val="20"/>
              </w:rPr>
              <w:t xml:space="preserve"> Анализировать 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различных типов</w:t>
            </w:r>
            <w:r w:rsidR="00A26B10">
              <w:rPr>
                <w:rFonts w:ascii="Times New Roman" w:hAnsi="Times New Roman"/>
                <w:sz w:val="20"/>
                <w:szCs w:val="20"/>
              </w:rPr>
              <w:t xml:space="preserve"> международных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общественно-политических текстов.</w:t>
            </w:r>
          </w:p>
          <w:p w14:paraId="79A2A679" w14:textId="657A8D86" w:rsidR="002F71B8" w:rsidRPr="009D5BD4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4.2</w:t>
            </w:r>
            <w:r w:rsidRPr="009D5BD4">
              <w:rPr>
                <w:sz w:val="20"/>
                <w:szCs w:val="20"/>
              </w:rPr>
              <w:t xml:space="preserve"> Различать структурные элементы основных видов газетных текстов (репортаж, интервью, новостной обзор, политическая речь).</w:t>
            </w:r>
          </w:p>
        </w:tc>
      </w:tr>
      <w:tr w:rsidR="002F71B8" w:rsidRPr="009D5BD4" w14:paraId="3950734B" w14:textId="77777777" w:rsidTr="00F85D1B">
        <w:trPr>
          <w:trHeight w:val="1930"/>
        </w:trPr>
        <w:tc>
          <w:tcPr>
            <w:tcW w:w="1701" w:type="dxa"/>
            <w:vMerge/>
          </w:tcPr>
          <w:p w14:paraId="7A6DE0DD" w14:textId="77777777" w:rsidR="002F71B8" w:rsidRPr="009D5BD4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B669172" w14:textId="3E63C413" w:rsidR="009837D6" w:rsidRPr="009837D6" w:rsidRDefault="009837D6" w:rsidP="009837D6">
            <w:pPr>
              <w:pStyle w:val="afe"/>
              <w:ind w:left="34"/>
              <w:jc w:val="both"/>
              <w:rPr>
                <w:b/>
                <w:sz w:val="20"/>
                <w:szCs w:val="20"/>
              </w:rPr>
            </w:pPr>
            <w:commentRangeStart w:id="1"/>
            <w:r>
              <w:rPr>
                <w:b/>
                <w:sz w:val="20"/>
                <w:szCs w:val="20"/>
              </w:rPr>
              <w:t>РО</w:t>
            </w:r>
            <w:r w:rsidRPr="009837D6">
              <w:rPr>
                <w:b/>
                <w:sz w:val="20"/>
                <w:szCs w:val="20"/>
              </w:rPr>
              <w:t>5</w:t>
            </w:r>
            <w:commentRangeEnd w:id="1"/>
            <w:r>
              <w:rPr>
                <w:rStyle w:val="aff3"/>
              </w:rPr>
              <w:commentReference w:id="1"/>
            </w:r>
            <w:r>
              <w:rPr>
                <w:b/>
                <w:sz w:val="20"/>
                <w:szCs w:val="20"/>
              </w:rPr>
              <w:t xml:space="preserve"> </w:t>
            </w:r>
            <w:r w:rsidRPr="009837D6">
              <w:rPr>
                <w:color w:val="000000"/>
                <w:sz w:val="20"/>
                <w:szCs w:val="20"/>
              </w:rPr>
              <w:t>Анализировать и выявлять лингвистические и внелингвистические факторы перевода текстов в рамках профессионального дискурса, выполняя при этом предпереводческий анализ с учетом лингво-когнитивной, прагмафункциональной специфики исходного текста, моделировать и сравнивать особенности языковых единиц страны изучаемого языка с особенностями родного языка и других иностранных языков, с учетом норм переводимости</w:t>
            </w:r>
          </w:p>
          <w:p w14:paraId="5DFD49B6" w14:textId="11196697" w:rsidR="002F71B8" w:rsidRPr="009837D6" w:rsidRDefault="009837D6" w:rsidP="009837D6">
            <w:pPr>
              <w:pStyle w:val="afe"/>
              <w:ind w:left="34"/>
              <w:jc w:val="both"/>
              <w:rPr>
                <w:b/>
                <w:sz w:val="20"/>
                <w:szCs w:val="20"/>
              </w:rPr>
            </w:pPr>
            <w:r w:rsidRPr="009837D6">
              <w:rPr>
                <w:b/>
                <w:sz w:val="20"/>
                <w:szCs w:val="20"/>
              </w:rPr>
              <w:t>РО</w:t>
            </w:r>
            <w:r w:rsidRPr="009837D6">
              <w:rPr>
                <w:b/>
                <w:sz w:val="20"/>
                <w:szCs w:val="20"/>
              </w:rPr>
              <w:t>6</w:t>
            </w:r>
            <w:r w:rsidRPr="009837D6">
              <w:rPr>
                <w:color w:val="000000"/>
                <w:sz w:val="20"/>
                <w:szCs w:val="20"/>
              </w:rPr>
              <w:t>Эффективно использовать технику переводческой записи для осуществления последовательного перевода; применять приемы компрессии текста; преодолевать психолого-эмоциональное напряжение при двустороннем переводе; осуществлять вероятностное прогнозирование в условиях синхронного перевода; использовать синхронное оборудование, программы текстовых редакторов, электронных словарей. Тренировать оперативную память с целью увеличения объема запоминаемой информации</w:t>
            </w:r>
          </w:p>
          <w:p w14:paraId="736085C4" w14:textId="54751AD8" w:rsidR="009837D6" w:rsidRPr="009837D6" w:rsidRDefault="009837D6" w:rsidP="009837D6">
            <w:pPr>
              <w:pStyle w:val="afe"/>
              <w:ind w:left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</w:t>
            </w:r>
            <w:r w:rsidRPr="009837D6">
              <w:rPr>
                <w:b/>
                <w:sz w:val="20"/>
                <w:szCs w:val="20"/>
              </w:rPr>
              <w:t>7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9837D6">
              <w:rPr>
                <w:color w:val="000000"/>
                <w:sz w:val="20"/>
                <w:szCs w:val="20"/>
              </w:rPr>
              <w:t>Понимать высокую социальную значимость профессии, принципы профессиональной этики, использовать в своей профессиональной деятельности знание предметной области, правил и норм перевода. Владеть способностью достигать взаимопонимания с представителями разных культур на основе знания, понимания и соблюдения универсальных правил и норм поведения, составляющих международный этикет общения, а также устанавливать взаимоотношения с представителями других культур — признавать их культурные ценности, толерантно относиться к выявляющимся различиям в манерах общения, стилях поведения, образе жизни, обычаях, традициях и т.д.</w:t>
            </w:r>
          </w:p>
          <w:p w14:paraId="2A0508C5" w14:textId="6CCFFC7B" w:rsidR="009837D6" w:rsidRPr="009837D6" w:rsidRDefault="009837D6" w:rsidP="009837D6">
            <w:pPr>
              <w:pStyle w:val="afe"/>
              <w:tabs>
                <w:tab w:val="left" w:pos="166"/>
              </w:tabs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</w:t>
            </w:r>
            <w:r w:rsidRPr="009837D6">
              <w:rPr>
                <w:b/>
                <w:sz w:val="20"/>
                <w:szCs w:val="20"/>
              </w:rPr>
              <w:t>8</w:t>
            </w:r>
            <w:r w:rsidRPr="009837D6">
              <w:rPr>
                <w:color w:val="000000"/>
                <w:sz w:val="20"/>
                <w:szCs w:val="20"/>
              </w:rPr>
              <w:t xml:space="preserve"> </w:t>
            </w:r>
            <w:r w:rsidRPr="009837D6">
              <w:rPr>
                <w:color w:val="000000"/>
                <w:sz w:val="20"/>
                <w:szCs w:val="20"/>
              </w:rPr>
              <w:t>Распознавать социально-нравственные ценности национальной и мировой культуры в контексте развития общества, владеть этическими принципами, правовыми нормами и стандартами в области противодействия коррупции, безопасности жизнедеятельности и предпринимательской деятельности, оценивать благоприятные и вредные факторы, влияющие на окружающую среду, и определять их последствия, моделировать бизнес-процессы базового уровня, применять навыки делового общения и умения работы с персоналом.</w:t>
            </w:r>
          </w:p>
          <w:p w14:paraId="1E2E2F0E" w14:textId="77777777" w:rsidR="009837D6" w:rsidRDefault="009837D6" w:rsidP="009837D6">
            <w:pPr>
              <w:pStyle w:val="afe"/>
              <w:tabs>
                <w:tab w:val="left" w:pos="166"/>
              </w:tabs>
              <w:ind w:left="0"/>
              <w:jc w:val="both"/>
              <w:rPr>
                <w:b/>
                <w:sz w:val="20"/>
                <w:szCs w:val="20"/>
              </w:rPr>
            </w:pPr>
          </w:p>
          <w:p w14:paraId="6458780B" w14:textId="6155ED76" w:rsidR="009837D6" w:rsidRPr="009837D6" w:rsidRDefault="009837D6" w:rsidP="009837D6">
            <w:pPr>
              <w:pStyle w:val="afe"/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76BC092" w14:textId="147DC63D" w:rsidR="002F71B8" w:rsidRPr="009D5BD4" w:rsidRDefault="002F71B8" w:rsidP="002F71B8">
            <w:pPr>
              <w:pStyle w:val="afe"/>
              <w:ind w:left="5" w:firstLine="29"/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5.1</w:t>
            </w:r>
            <w:r w:rsidRPr="009D5BD4">
              <w:rPr>
                <w:sz w:val="20"/>
                <w:szCs w:val="20"/>
              </w:rPr>
              <w:t xml:space="preserve"> </w:t>
            </w:r>
            <w:r w:rsidR="00CF5B04" w:rsidRPr="009D5BD4">
              <w:rPr>
                <w:sz w:val="20"/>
                <w:szCs w:val="20"/>
              </w:rPr>
              <w:t>Составлять связные</w:t>
            </w:r>
            <w:r w:rsidRPr="009D5BD4">
              <w:rPr>
                <w:sz w:val="20"/>
                <w:szCs w:val="20"/>
              </w:rPr>
              <w:t xml:space="preserve">  высказывания на общественно-политические темы СМИ, используя  языковой глоссарий;</w:t>
            </w:r>
          </w:p>
          <w:p w14:paraId="31021E48" w14:textId="3BC77170" w:rsidR="002F71B8" w:rsidRPr="009D5BD4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5.2</w:t>
            </w:r>
            <w:r w:rsidRPr="009D5BD4">
              <w:rPr>
                <w:sz w:val="20"/>
                <w:szCs w:val="20"/>
              </w:rPr>
              <w:t xml:space="preserve"> Излагать происходящие политические события в стране и за рубежом, проводить интервью, писать статьи, отзывы на английском языке;</w:t>
            </w:r>
          </w:p>
        </w:tc>
      </w:tr>
      <w:tr w:rsidR="002F71B8" w:rsidRPr="009D5BD4" w14:paraId="25E2A13A" w14:textId="77777777" w:rsidTr="00680703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549FD89E" w:rsidR="002F71B8" w:rsidRPr="009D5BD4" w:rsidRDefault="002F71B8" w:rsidP="003376C2">
            <w:pPr>
              <w:rPr>
                <w:b/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Иностранный язык </w:t>
            </w:r>
          </w:p>
        </w:tc>
      </w:tr>
      <w:tr w:rsidR="002F71B8" w:rsidRPr="009D5BD4" w14:paraId="4C1146AC" w14:textId="77777777" w:rsidTr="00680703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4F223761" w:rsidR="002F71B8" w:rsidRPr="009D5BD4" w:rsidRDefault="002F71B8" w:rsidP="002F71B8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Практика перевода текстов  </w:t>
            </w:r>
          </w:p>
        </w:tc>
      </w:tr>
      <w:tr w:rsidR="002F71B8" w:rsidRPr="00CF2A80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2F71B8" w:rsidRPr="00093324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2F71B8" w:rsidRPr="009D5BD4" w:rsidRDefault="002F71B8" w:rsidP="002F71B8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9D5BD4">
              <w:rPr>
                <w:color w:val="000000"/>
                <w:sz w:val="20"/>
                <w:szCs w:val="20"/>
              </w:rPr>
              <w:t>о</w:t>
            </w:r>
            <w:r w:rsidRPr="009D5BD4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9D5BD4">
              <w:rPr>
                <w:sz w:val="20"/>
                <w:szCs w:val="20"/>
                <w:lang w:val="kk-KZ"/>
              </w:rPr>
              <w:t xml:space="preserve"> </w:t>
            </w:r>
          </w:p>
          <w:p w14:paraId="5CC70A15" w14:textId="77777777" w:rsidR="006D5471" w:rsidRDefault="006D5471" w:rsidP="006D5471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>1.</w:t>
            </w:r>
            <w:r w:rsidRPr="00F52A40">
              <w:rPr>
                <w:rFonts w:eastAsia="Calibri"/>
                <w:bCs/>
                <w:sz w:val="20"/>
                <w:szCs w:val="20"/>
                <w:lang w:val="fr-FR"/>
              </w:rPr>
              <w:t>Objectif</w:t>
            </w:r>
            <w:r w:rsidRPr="006D5471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F52A40">
              <w:rPr>
                <w:rFonts w:eastAsia="Calibri"/>
                <w:bCs/>
                <w:sz w:val="20"/>
                <w:szCs w:val="20"/>
                <w:lang w:val="fr-FR"/>
              </w:rPr>
              <w:t>Diplomatie</w:t>
            </w:r>
            <w:r w:rsidRPr="006D5471">
              <w:rPr>
                <w:rFonts w:eastAsia="Calibri"/>
                <w:bCs/>
                <w:sz w:val="20"/>
                <w:szCs w:val="20"/>
              </w:rPr>
              <w:t xml:space="preserve">- 2. </w:t>
            </w:r>
            <w:r w:rsidRPr="00F52A40">
              <w:rPr>
                <w:rFonts w:eastAsia="Calibri"/>
                <w:bCs/>
                <w:sz w:val="20"/>
                <w:szCs w:val="20"/>
                <w:lang w:val="fr-FR"/>
              </w:rPr>
              <w:t xml:space="preserve">Le Francais des relations europeennes et internationals. </w:t>
            </w:r>
            <w:r>
              <w:rPr>
                <w:rFonts w:eastAsia="Calibri"/>
                <w:bCs/>
                <w:sz w:val="20"/>
                <w:szCs w:val="20"/>
                <w:lang w:val="fr-FR"/>
              </w:rPr>
              <w:t xml:space="preserve">Michel Soignet.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Hachette. </w:t>
            </w:r>
            <w:r>
              <w:rPr>
                <w:rFonts w:eastAsia="Calibri"/>
                <w:bCs/>
                <w:sz w:val="20"/>
                <w:szCs w:val="20"/>
                <w:lang w:val="fr-FR"/>
              </w:rPr>
              <w:t>2020</w:t>
            </w:r>
          </w:p>
          <w:p w14:paraId="5ADAA224" w14:textId="77777777" w:rsidR="006D5471" w:rsidRPr="000B216F" w:rsidRDefault="006D5471" w:rsidP="006D5471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eastAsia="Calibri"/>
                <w:bCs/>
                <w:sz w:val="20"/>
                <w:szCs w:val="20"/>
                <w:lang w:val="fr-FR"/>
              </w:rPr>
              <w:t>2+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. Méthode de français. Catherine Hugot, Véronique M.Kizirian, Monique Waendendries, Annie Berthet, Emmanuelle Daill, Hachette. 2018.</w:t>
            </w:r>
          </w:p>
          <w:p w14:paraId="108B291B" w14:textId="77777777" w:rsidR="006D5471" w:rsidRPr="000B216F" w:rsidRDefault="006D5471" w:rsidP="006D5471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 xml:space="preserve">2.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eastAsia="Calibri"/>
                <w:bCs/>
                <w:sz w:val="20"/>
                <w:szCs w:val="20"/>
                <w:lang w:val="fr-FR"/>
              </w:rPr>
              <w:t>2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+. Cahier d’activités. Catherine Hugot, Véronique M.Kizirian, Monique Waendendries, Annie Berthet, Emmanuelle Daill, Hachette. 2018.</w:t>
            </w:r>
          </w:p>
          <w:p w14:paraId="45B4A51C" w14:textId="77777777" w:rsidR="006D5471" w:rsidRPr="000B216F" w:rsidRDefault="006D5471" w:rsidP="006D5471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lastRenderedPageBreak/>
              <w:t xml:space="preserve">3.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Totem 1. Méthode de français A1. Mari-José Lopes, Jean-Thieerry Le Bougnec.Hachette Livre, 2016.</w:t>
            </w:r>
          </w:p>
          <w:p w14:paraId="3E2EF4C5" w14:textId="77777777" w:rsidR="006D5471" w:rsidRPr="000B216F" w:rsidRDefault="006D5471" w:rsidP="006D5471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 xml:space="preserve">4.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Paris-2017.</w:t>
            </w:r>
          </w:p>
          <w:p w14:paraId="2A70FBFD" w14:textId="77777777" w:rsidR="006D5471" w:rsidRPr="000B216F" w:rsidRDefault="006D5471" w:rsidP="006D5471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 xml:space="preserve">5.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Panorama 1- Jacky Girardet,  Jean-Marie Cridlig. Cahier d’exercices.  CLE International Paris-2017.</w:t>
            </w:r>
          </w:p>
          <w:p w14:paraId="4B7FEB42" w14:textId="77777777" w:rsidR="006D5471" w:rsidRPr="000B216F" w:rsidRDefault="006D5471" w:rsidP="006D5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  <w:lang w:val="fr-FR"/>
              </w:rPr>
            </w:pPr>
            <w:r w:rsidRPr="000B216F">
              <w:rPr>
                <w:b/>
                <w:color w:val="000000"/>
                <w:sz w:val="20"/>
                <w:szCs w:val="20"/>
              </w:rPr>
              <w:t>Интернет</w:t>
            </w:r>
            <w:r w:rsidRPr="000B216F">
              <w:rPr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color w:val="000000"/>
                <w:sz w:val="20"/>
                <w:szCs w:val="20"/>
              </w:rPr>
              <w:t>ресурсы</w:t>
            </w:r>
            <w:r w:rsidRPr="000B216F">
              <w:rPr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14:paraId="05710E5C" w14:textId="77777777" w:rsidR="006D5471" w:rsidRPr="000B216F" w:rsidRDefault="006D5471" w:rsidP="006D547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contextualSpacing/>
              <w:rPr>
                <w:sz w:val="20"/>
                <w:szCs w:val="20"/>
                <w:shd w:val="clear" w:color="auto" w:fill="FFFFFF"/>
                <w:lang w:val="fr-FR"/>
              </w:rPr>
            </w:pP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12" w:history="1">
              <w:r w:rsidRPr="000B216F">
                <w:rPr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B216F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5D40888E" w14:textId="77777777" w:rsidR="006D5471" w:rsidRPr="000B216F" w:rsidRDefault="006D5471" w:rsidP="006D5471">
            <w:pPr>
              <w:numPr>
                <w:ilvl w:val="0"/>
                <w:numId w:val="13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sz w:val="20"/>
                <w:szCs w:val="20"/>
                <w:lang w:val="fr-FR"/>
              </w:rPr>
              <w:t>www.castorama.fr</w:t>
            </w:r>
          </w:p>
          <w:p w14:paraId="0FC3A514" w14:textId="77777777" w:rsidR="006D5471" w:rsidRPr="000B216F" w:rsidRDefault="00286D35" w:rsidP="006D547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hyperlink r:id="rId13" w:anchor="approche_actionnelle" w:history="1">
              <w:r w:rsidR="006D5471" w:rsidRPr="000B216F">
                <w:rPr>
                  <w:rFonts w:eastAsia="Calibri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6D5471"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14:paraId="5FA09C8C" w14:textId="77777777" w:rsidR="006D5471" w:rsidRPr="000B216F" w:rsidRDefault="006D5471" w:rsidP="006D547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Connaissance de la France : </w:t>
            </w:r>
            <w:hyperlink r:id="rId14" w:history="1">
              <w:r w:rsidRPr="000B216F">
                <w:rPr>
                  <w:rFonts w:eastAsia="Calibri"/>
                  <w:bCs/>
                  <w:sz w:val="20"/>
                  <w:szCs w:val="20"/>
                  <w:u w:val="single"/>
                  <w:lang w:val="fr-FR"/>
                </w:rPr>
                <w:t>http://www.furman.edu/~pecoy/regw1.htm</w:t>
              </w:r>
            </w:hyperlink>
          </w:p>
          <w:p w14:paraId="2FA28E1D" w14:textId="77777777" w:rsidR="006D5471" w:rsidRPr="000B216F" w:rsidRDefault="006D5471" w:rsidP="006D5471">
            <w:pPr>
              <w:numPr>
                <w:ilvl w:val="0"/>
                <w:numId w:val="13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hyperlink r:id="rId15" w:history="1">
              <w:r w:rsidRPr="000B216F">
                <w:rPr>
                  <w:rFonts w:eastAsia="Calibri"/>
                  <w:bCs/>
                  <w:sz w:val="20"/>
                  <w:szCs w:val="20"/>
                  <w:u w:val="single"/>
                  <w:lang w:val="fr-FR"/>
                </w:rPr>
                <w:t>http://admi.net//tow/reg.html</w:t>
              </w:r>
            </w:hyperlink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14:paraId="0A32AD8E" w14:textId="77777777" w:rsidR="006D5471" w:rsidRPr="000B216F" w:rsidRDefault="006D5471" w:rsidP="006D5471">
            <w:pPr>
              <w:numPr>
                <w:ilvl w:val="0"/>
                <w:numId w:val="13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Culture française : </w:t>
            </w:r>
            <w:hyperlink r:id="rId16" w:history="1">
              <w:r w:rsidRPr="000B216F">
                <w:rPr>
                  <w:rFonts w:eastAsia="Calibri"/>
                  <w:bCs/>
                  <w:sz w:val="20"/>
                  <w:szCs w:val="20"/>
                  <w:u w:val="single"/>
                  <w:lang w:val="fr-FR"/>
                </w:rPr>
                <w:t>http://www.bnf.fr/loc/bnf0001.htm</w:t>
              </w:r>
            </w:hyperlink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14:paraId="56112C75" w14:textId="479D3584" w:rsidR="002F71B8" w:rsidRPr="009D5BD4" w:rsidRDefault="002F71B8" w:rsidP="006D5471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6D5471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fr-FR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9D5BD4" w14:paraId="44667642" w14:textId="77777777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9D5BD4" w:rsidRDefault="00A02A85" w:rsidP="002159D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7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9D5BD4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8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9D5BD4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9D5BD4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9D5BD4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9D5BD4">
              <w:rPr>
                <w:sz w:val="20"/>
                <w:szCs w:val="20"/>
                <w:lang w:val="en-US"/>
              </w:rPr>
              <w:t>Univer</w:t>
            </w:r>
            <w:r w:rsidRPr="009D5BD4">
              <w:rPr>
                <w:sz w:val="20"/>
                <w:szCs w:val="20"/>
              </w:rPr>
              <w:t>.</w:t>
            </w:r>
          </w:p>
          <w:p w14:paraId="78152A39" w14:textId="3B72F214" w:rsidR="00ED7803" w:rsidRPr="009D5BD4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9D5BD4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9D5BD4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9D5BD4">
              <w:rPr>
                <w:sz w:val="20"/>
                <w:szCs w:val="20"/>
              </w:rPr>
              <w:t>е</w:t>
            </w:r>
            <w:r w:rsidR="001C3D29" w:rsidRPr="009D5BD4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9D5BD4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9D5BD4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9D5BD4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9D5BD4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9D5BD4">
              <w:rPr>
                <w:b/>
                <w:bCs/>
                <w:sz w:val="20"/>
                <w:szCs w:val="20"/>
              </w:rPr>
              <w:t xml:space="preserve">. </w:t>
            </w:r>
            <w:r w:rsidRPr="009D5BD4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9D5BD4">
              <w:rPr>
                <w:sz w:val="20"/>
                <w:szCs w:val="20"/>
              </w:rPr>
              <w:t>дисциплины</w:t>
            </w:r>
            <w:r w:rsidRPr="009D5BD4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9D5BD4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9D5BD4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9D5BD4">
              <w:rPr>
                <w:rStyle w:val="af9"/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9D5BD4">
              <w:rPr>
                <w:sz w:val="20"/>
                <w:szCs w:val="20"/>
              </w:rPr>
              <w:t>О</w:t>
            </w:r>
            <w:r w:rsidRPr="009D5BD4">
              <w:rPr>
                <w:sz w:val="20"/>
                <w:szCs w:val="20"/>
              </w:rPr>
              <w:t xml:space="preserve"> </w:t>
            </w:r>
            <w:r w:rsidR="00B8539F" w:rsidRPr="009D5BD4">
              <w:rPr>
                <w:sz w:val="20"/>
                <w:szCs w:val="20"/>
              </w:rPr>
              <w:t xml:space="preserve">развивают у обучающегося </w:t>
            </w:r>
            <w:r w:rsidRPr="009D5BD4">
              <w:rPr>
                <w:sz w:val="20"/>
                <w:szCs w:val="20"/>
              </w:rPr>
              <w:t>самостоятель</w:t>
            </w:r>
            <w:r w:rsidR="00B8539F" w:rsidRPr="009D5BD4">
              <w:rPr>
                <w:sz w:val="20"/>
                <w:szCs w:val="20"/>
              </w:rPr>
              <w:t>ность</w:t>
            </w:r>
            <w:r w:rsidR="003F4279" w:rsidRPr="009D5BD4">
              <w:rPr>
                <w:sz w:val="20"/>
                <w:szCs w:val="20"/>
              </w:rPr>
              <w:t>,</w:t>
            </w:r>
            <w:r w:rsidR="00B8539F" w:rsidRPr="009D5BD4">
              <w:rPr>
                <w:sz w:val="20"/>
                <w:szCs w:val="20"/>
              </w:rPr>
              <w:t xml:space="preserve"> </w:t>
            </w:r>
            <w:r w:rsidR="003F4279" w:rsidRPr="009D5BD4">
              <w:rPr>
                <w:sz w:val="20"/>
                <w:szCs w:val="20"/>
              </w:rPr>
              <w:t>критическое мышление, креативность.</w:t>
            </w:r>
            <w:r w:rsidRPr="009D5BD4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9D5BD4">
              <w:rPr>
                <w:sz w:val="20"/>
                <w:szCs w:val="20"/>
              </w:rPr>
              <w:t>выполнения заданий</w:t>
            </w:r>
            <w:r w:rsidRPr="009D5BD4">
              <w:rPr>
                <w:sz w:val="20"/>
                <w:szCs w:val="20"/>
              </w:rPr>
              <w:t>.</w:t>
            </w:r>
          </w:p>
          <w:p w14:paraId="0DB11E16" w14:textId="475359D1" w:rsidR="00A02A8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9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9D5BD4">
              <w:rPr>
                <w:sz w:val="20"/>
                <w:szCs w:val="20"/>
                <w:u w:val="single"/>
              </w:rPr>
              <w:t xml:space="preserve">, </w:t>
            </w:r>
            <w:hyperlink r:id="rId20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9D5BD4">
              <w:rPr>
                <w:rStyle w:val="af9"/>
                <w:sz w:val="20"/>
                <w:szCs w:val="20"/>
                <w:u w:val="single"/>
              </w:rPr>
              <w:t>,</w:t>
            </w:r>
            <w:r w:rsidRPr="009D5BD4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9D5BD4">
              <w:rPr>
                <w:sz w:val="20"/>
                <w:szCs w:val="20"/>
                <w:lang w:val="en-US"/>
              </w:rPr>
              <w:t>Univer</w:t>
            </w:r>
            <w:r w:rsidRPr="009D5BD4">
              <w:rPr>
                <w:sz w:val="20"/>
                <w:szCs w:val="20"/>
              </w:rPr>
              <w:t>.</w:t>
            </w:r>
          </w:p>
          <w:p w14:paraId="65DA7148" w14:textId="1DB6DC64" w:rsidR="00A02A85" w:rsidRPr="009D5BD4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9D5BD4">
              <w:rPr>
                <w:b/>
                <w:bCs/>
                <w:sz w:val="20"/>
                <w:szCs w:val="20"/>
              </w:rPr>
              <w:t xml:space="preserve">. </w:t>
            </w:r>
            <w:r w:rsidRPr="009D5BD4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FBC72F2" w:rsidR="00A02A85" w:rsidRPr="009D5BD4" w:rsidRDefault="00B727B9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Все о</w:t>
            </w:r>
            <w:r w:rsidR="00A02A85" w:rsidRPr="009D5BD4">
              <w:rPr>
                <w:sz w:val="20"/>
                <w:szCs w:val="20"/>
              </w:rPr>
              <w:t>бучающиеся</w:t>
            </w:r>
            <w:r w:rsidR="00830F23" w:rsidRPr="009D5BD4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9D5BD4">
              <w:rPr>
                <w:sz w:val="20"/>
                <w:szCs w:val="20"/>
              </w:rPr>
              <w:t xml:space="preserve">могут </w:t>
            </w:r>
            <w:r w:rsidR="00A02A85" w:rsidRPr="009D5BD4">
              <w:rPr>
                <w:sz w:val="20"/>
                <w:szCs w:val="20"/>
              </w:rPr>
              <w:t>получать консуль</w:t>
            </w:r>
            <w:r w:rsidR="003F4F34" w:rsidRPr="009D5BD4">
              <w:rPr>
                <w:sz w:val="20"/>
                <w:szCs w:val="20"/>
              </w:rPr>
              <w:t>тативную</w:t>
            </w:r>
            <w:r w:rsidR="00A02A85" w:rsidRPr="009D5BD4">
              <w:rPr>
                <w:sz w:val="20"/>
                <w:szCs w:val="20"/>
              </w:rPr>
              <w:t xml:space="preserve"> помощь по телефону/ е-</w:t>
            </w:r>
            <w:r w:rsidR="00A02A85" w:rsidRPr="009D5BD4">
              <w:rPr>
                <w:sz w:val="20"/>
                <w:szCs w:val="20"/>
                <w:lang w:val="en-US"/>
              </w:rPr>
              <w:t>mail</w:t>
            </w:r>
            <w:r w:rsidR="00A02A85" w:rsidRPr="009D5BD4">
              <w:rPr>
                <w:sz w:val="20"/>
                <w:szCs w:val="20"/>
              </w:rPr>
              <w:t xml:space="preserve"> </w:t>
            </w:r>
            <w:r w:rsidR="002F71B8" w:rsidRPr="009D5BD4">
              <w:rPr>
                <w:i/>
                <w:iCs/>
                <w:sz w:val="20"/>
                <w:szCs w:val="20"/>
                <w:u w:val="single"/>
              </w:rPr>
              <w:t>87041674373</w:t>
            </w:r>
            <w:r w:rsidR="00B2590C" w:rsidRPr="009D5BD4">
              <w:rPr>
                <w:sz w:val="20"/>
                <w:szCs w:val="20"/>
              </w:rPr>
              <w:t xml:space="preserve"> </w:t>
            </w:r>
            <w:hyperlink r:id="rId21" w:history="1">
              <w:r w:rsidR="000B482A" w:rsidRPr="009D5BD4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9D5BD4">
                <w:rPr>
                  <w:rStyle w:val="af9"/>
                  <w:sz w:val="20"/>
                  <w:szCs w:val="20"/>
                </w:rPr>
                <w:t>.</w:t>
              </w:r>
              <w:r w:rsidR="000B482A" w:rsidRPr="009D5BD4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9D5BD4">
                <w:rPr>
                  <w:rStyle w:val="af9"/>
                  <w:sz w:val="20"/>
                  <w:szCs w:val="20"/>
                </w:rPr>
                <w:t>@</w:t>
              </w:r>
              <w:r w:rsidR="000B482A" w:rsidRPr="009D5BD4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9D5BD4">
                <w:rPr>
                  <w:rStyle w:val="af9"/>
                  <w:sz w:val="20"/>
                  <w:szCs w:val="20"/>
                </w:rPr>
                <w:t>.</w:t>
              </w:r>
              <w:r w:rsidR="000B482A" w:rsidRPr="009D5BD4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9D5BD4">
              <w:rPr>
                <w:sz w:val="20"/>
                <w:szCs w:val="20"/>
                <w:lang w:val="kk-KZ"/>
              </w:rPr>
              <w:t>либо</w:t>
            </w:r>
            <w:r w:rsidR="00B2590C" w:rsidRPr="009D5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9D5BD4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9D5BD4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9D5BD4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9D5BD4">
              <w:rPr>
                <w:iCs/>
                <w:sz w:val="20"/>
                <w:szCs w:val="20"/>
              </w:rPr>
              <w:t xml:space="preserve"> </w:t>
            </w:r>
            <w:r w:rsidR="00A02A85" w:rsidRPr="009D5BD4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9D5BD4">
              <w:rPr>
                <w:i/>
                <w:sz w:val="20"/>
                <w:szCs w:val="20"/>
              </w:rPr>
              <w:t xml:space="preserve"> </w:t>
            </w:r>
          </w:p>
          <w:p w14:paraId="492D1CA8" w14:textId="045DD45C" w:rsidR="00A02A85" w:rsidRPr="009D5BD4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Интеграция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МОО</w:t>
            </w:r>
            <w:r w:rsidRPr="009D5BD4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9D5BD4">
              <w:rPr>
                <w:b/>
                <w:sz w:val="20"/>
                <w:szCs w:val="20"/>
                <w:lang w:val="en-US"/>
              </w:rPr>
              <w:t>.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9D5BD4">
              <w:rPr>
                <w:sz w:val="20"/>
                <w:szCs w:val="20"/>
              </w:rPr>
              <w:t xml:space="preserve">В случае интеграции </w:t>
            </w:r>
            <w:r w:rsidR="00C6051D" w:rsidRPr="009D5BD4">
              <w:rPr>
                <w:bCs/>
                <w:sz w:val="20"/>
                <w:szCs w:val="20"/>
              </w:rPr>
              <w:t>МОО</w:t>
            </w:r>
            <w:r w:rsidR="00C6051D" w:rsidRPr="009D5BD4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9D5BD4">
              <w:rPr>
                <w:sz w:val="20"/>
                <w:szCs w:val="20"/>
              </w:rPr>
              <w:t xml:space="preserve"> в дисциплину, в</w:t>
            </w:r>
            <w:r w:rsidRPr="009D5BD4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9D5BD4">
              <w:rPr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9D5BD4">
              <w:rPr>
                <w:bCs/>
                <w:sz w:val="20"/>
                <w:szCs w:val="20"/>
              </w:rPr>
              <w:t>МОО</w:t>
            </w:r>
            <w:r w:rsidR="008D1CCF" w:rsidRPr="009D5BD4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9D5BD4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ВНИМАНИЕ! </w:t>
            </w:r>
            <w:r w:rsidRPr="009D5BD4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9D5BD4">
              <w:rPr>
                <w:sz w:val="20"/>
                <w:szCs w:val="20"/>
              </w:rPr>
              <w:t>дисциплины</w:t>
            </w:r>
            <w:r w:rsidRPr="009D5BD4">
              <w:rPr>
                <w:sz w:val="20"/>
                <w:szCs w:val="20"/>
              </w:rPr>
              <w:t>, а также в МОО</w:t>
            </w:r>
            <w:r w:rsidRPr="009D5BD4">
              <w:rPr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9D5BD4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9D5BD4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9D5BD4" w14:paraId="4724E9AA" w14:textId="77777777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9D5BD4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9D5BD4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9D5BD4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9D5BD4" w14:paraId="766FD518" w14:textId="77777777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9D5BD4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9D5BD4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9D5BD4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э</w:t>
            </w:r>
            <w:r w:rsidR="00384CD8" w:rsidRPr="009D5BD4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9D5BD4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9D5BD4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Баллы</w:t>
            </w:r>
            <w:r w:rsidR="0084687B" w:rsidRPr="009D5BD4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9D5BD4" w:rsidRDefault="00384CD8" w:rsidP="00753B50">
            <w:pPr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%</w:t>
            </w:r>
            <w:r w:rsidR="00854136" w:rsidRPr="009D5BD4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9D5BD4" w:rsidRDefault="00854136" w:rsidP="00753B50">
            <w:pPr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О</w:t>
            </w:r>
            <w:r w:rsidR="00384CD8" w:rsidRPr="009D5BD4">
              <w:rPr>
                <w:b/>
                <w:bCs/>
                <w:sz w:val="20"/>
                <w:szCs w:val="20"/>
              </w:rPr>
              <w:t>ценк</w:t>
            </w:r>
            <w:r w:rsidRPr="009D5BD4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9D5BD4" w:rsidRDefault="00384CD8" w:rsidP="002A6C44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9D5BD4">
              <w:rPr>
                <w:bCs/>
                <w:sz w:val="20"/>
                <w:szCs w:val="20"/>
              </w:rPr>
              <w:t>–</w:t>
            </w:r>
            <w:r w:rsidRPr="009D5BD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D5BD4">
              <w:rPr>
                <w:sz w:val="20"/>
                <w:szCs w:val="20"/>
              </w:rPr>
              <w:t>Основано на</w:t>
            </w:r>
            <w:r w:rsidR="00AC0C46"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формативно</w:t>
            </w:r>
            <w:r w:rsidR="00DB76FD" w:rsidRPr="009D5BD4">
              <w:rPr>
                <w:sz w:val="20"/>
                <w:szCs w:val="20"/>
              </w:rPr>
              <w:t>м</w:t>
            </w:r>
            <w:r w:rsidRPr="009D5BD4">
              <w:rPr>
                <w:sz w:val="20"/>
                <w:szCs w:val="20"/>
              </w:rPr>
              <w:t xml:space="preserve"> и суммативно</w:t>
            </w:r>
            <w:r w:rsidR="00DB76FD" w:rsidRPr="009D5BD4">
              <w:rPr>
                <w:sz w:val="20"/>
                <w:szCs w:val="20"/>
              </w:rPr>
              <w:t>м</w:t>
            </w:r>
            <w:r w:rsidRPr="009D5BD4">
              <w:rPr>
                <w:sz w:val="20"/>
                <w:szCs w:val="20"/>
              </w:rPr>
              <w:t xml:space="preserve"> оценивани</w:t>
            </w:r>
            <w:r w:rsidR="00203226" w:rsidRPr="009D5BD4">
              <w:rPr>
                <w:sz w:val="20"/>
                <w:szCs w:val="20"/>
              </w:rPr>
              <w:t>и</w:t>
            </w:r>
            <w:r w:rsidRPr="009D5BD4">
              <w:rPr>
                <w:sz w:val="20"/>
                <w:szCs w:val="20"/>
              </w:rPr>
              <w:t>.</w:t>
            </w:r>
          </w:p>
          <w:p w14:paraId="2C87C24C" w14:textId="26BAD948" w:rsidR="00D534C1" w:rsidRPr="009D5BD4" w:rsidRDefault="00384CD8" w:rsidP="004065C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9D5BD4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9D5BD4">
              <w:rPr>
                <w:sz w:val="20"/>
                <w:szCs w:val="20"/>
              </w:rPr>
              <w:t xml:space="preserve">вид </w:t>
            </w:r>
            <w:r w:rsidRPr="009D5BD4">
              <w:rPr>
                <w:sz w:val="20"/>
                <w:szCs w:val="20"/>
              </w:rPr>
              <w:t>оценивани</w:t>
            </w:r>
            <w:r w:rsidR="00E81CB3" w:rsidRPr="009D5BD4">
              <w:rPr>
                <w:sz w:val="20"/>
                <w:szCs w:val="20"/>
              </w:rPr>
              <w:t>я</w:t>
            </w:r>
            <w:r w:rsidR="002A5787" w:rsidRPr="009D5BD4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9D5BD4">
              <w:rPr>
                <w:sz w:val="20"/>
                <w:szCs w:val="20"/>
              </w:rPr>
              <w:t xml:space="preserve"> </w:t>
            </w:r>
            <w:r w:rsidR="002A5787" w:rsidRPr="009D5BD4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9D5BD4">
              <w:rPr>
                <w:sz w:val="20"/>
                <w:szCs w:val="20"/>
              </w:rPr>
              <w:t>.</w:t>
            </w:r>
            <w:r w:rsidR="002A5787" w:rsidRPr="009D5BD4">
              <w:rPr>
                <w:sz w:val="20"/>
                <w:szCs w:val="20"/>
              </w:rPr>
              <w:t xml:space="preserve"> </w:t>
            </w:r>
            <w:r w:rsidR="008B6044" w:rsidRPr="009D5BD4">
              <w:rPr>
                <w:sz w:val="20"/>
                <w:szCs w:val="20"/>
              </w:rPr>
              <w:lastRenderedPageBreak/>
              <w:t>О</w:t>
            </w:r>
            <w:r w:rsidR="002A5787" w:rsidRPr="009D5BD4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9D5BD4">
              <w:rPr>
                <w:sz w:val="20"/>
                <w:szCs w:val="20"/>
              </w:rPr>
              <w:t xml:space="preserve"> </w:t>
            </w:r>
            <w:r w:rsidR="002A5787" w:rsidRPr="009D5BD4">
              <w:rPr>
                <w:sz w:val="20"/>
                <w:szCs w:val="20"/>
              </w:rPr>
              <w:t>обучающимся и преподавателем</w:t>
            </w:r>
            <w:r w:rsidR="009746F5" w:rsidRPr="009D5BD4">
              <w:rPr>
                <w:sz w:val="20"/>
                <w:szCs w:val="20"/>
              </w:rPr>
              <w:t xml:space="preserve">. </w:t>
            </w:r>
            <w:r w:rsidR="004065C8" w:rsidRPr="009D5BD4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D5BD4">
              <w:rPr>
                <w:sz w:val="20"/>
                <w:szCs w:val="20"/>
              </w:rPr>
              <w:t xml:space="preserve">Оценивается </w:t>
            </w:r>
            <w:r w:rsidR="00D534C1" w:rsidRPr="009D5BD4">
              <w:rPr>
                <w:sz w:val="20"/>
                <w:szCs w:val="20"/>
              </w:rPr>
              <w:t xml:space="preserve">выполнение заданий, </w:t>
            </w:r>
            <w:r w:rsidRPr="009D5BD4">
              <w:rPr>
                <w:sz w:val="20"/>
                <w:szCs w:val="20"/>
              </w:rPr>
              <w:t>активност</w:t>
            </w:r>
            <w:r w:rsidR="009746F5" w:rsidRPr="009D5BD4">
              <w:rPr>
                <w:sz w:val="20"/>
                <w:szCs w:val="20"/>
              </w:rPr>
              <w:t>ь</w:t>
            </w:r>
            <w:r w:rsidRPr="009D5BD4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D5BD4">
              <w:rPr>
                <w:sz w:val="20"/>
                <w:szCs w:val="20"/>
              </w:rPr>
              <w:t>, лабораторные работы</w:t>
            </w:r>
            <w:r w:rsidRPr="009D5BD4">
              <w:rPr>
                <w:sz w:val="20"/>
                <w:szCs w:val="20"/>
              </w:rPr>
              <w:t xml:space="preserve"> и т. д.). </w:t>
            </w:r>
            <w:r w:rsidR="00A43A7A" w:rsidRPr="009D5BD4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9D5BD4" w:rsidRDefault="00384CD8" w:rsidP="004065C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9D5BD4">
              <w:rPr>
                <w:b/>
                <w:sz w:val="20"/>
                <w:szCs w:val="20"/>
              </w:rPr>
              <w:t xml:space="preserve"> </w:t>
            </w:r>
            <w:r w:rsidR="009746F5" w:rsidRPr="009D5BD4">
              <w:rPr>
                <w:bCs/>
                <w:sz w:val="20"/>
                <w:szCs w:val="20"/>
              </w:rPr>
              <w:t>–</w:t>
            </w:r>
            <w:r w:rsidR="009746F5" w:rsidRPr="009D5BD4">
              <w:rPr>
                <w:b/>
                <w:sz w:val="20"/>
                <w:szCs w:val="20"/>
              </w:rPr>
              <w:t xml:space="preserve"> </w:t>
            </w:r>
            <w:r w:rsidR="009746F5" w:rsidRPr="009D5BD4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9D5BD4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9D5BD4">
              <w:rPr>
                <w:b/>
                <w:sz w:val="20"/>
                <w:szCs w:val="20"/>
              </w:rPr>
              <w:t xml:space="preserve"> </w:t>
            </w:r>
            <w:r w:rsidRPr="009D5BD4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9D5BD4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D5BD4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9D5BD4" w14:paraId="11D8E60E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4</w:t>
            </w:r>
            <w:r w:rsidRPr="009D5BD4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9D5BD4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9D5BD4" w14:paraId="0C60104F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9D5BD4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9D5BD4" w14:paraId="7D785FF6" w14:textId="77777777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9D5BD4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9D5BD4" w14:paraId="28D27C33" w14:textId="77777777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9D5BD4" w:rsidRDefault="00EE0F16" w:rsidP="00D36E98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Формативное и с</w:t>
            </w:r>
            <w:r w:rsidR="000E3AA2" w:rsidRPr="009D5BD4">
              <w:rPr>
                <w:b/>
                <w:sz w:val="20"/>
                <w:szCs w:val="20"/>
              </w:rPr>
              <w:t>уммативное оценивание</w:t>
            </w:r>
          </w:p>
          <w:p w14:paraId="56FD8E95" w14:textId="1B71F9E7" w:rsidR="00B8693A" w:rsidRPr="009D5BD4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9D5BD4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Баллы %</w:t>
            </w:r>
            <w:r w:rsidR="00361A10" w:rsidRPr="009D5BD4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7E8CC3D8" w:rsidR="00B8693A" w:rsidRPr="009D5BD4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9D5BD4" w14:paraId="2DFA6F25" w14:textId="77777777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D5BD4" w:rsidRDefault="00EC2901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5</w:t>
            </w:r>
          </w:p>
        </w:tc>
      </w:tr>
      <w:tr w:rsidR="000E3AA2" w:rsidRPr="009D5BD4" w14:paraId="123149AD" w14:textId="77777777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D5BD4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9D5BD4" w14:paraId="012AB828" w14:textId="77777777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D5BD4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</w:rPr>
              <w:t>2</w:t>
            </w:r>
            <w:r w:rsidR="009C29E7" w:rsidRPr="009D5BD4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9D5BD4" w14:paraId="5FFF3F67" w14:textId="77777777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D5BD4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9D5BD4" w14:paraId="720EC03E" w14:textId="77777777" w:rsidTr="00F442E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9D5BD4" w:rsidRDefault="00B37BBB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Итоговый контроль (</w:t>
            </w:r>
            <w:r w:rsidR="006E0CA9" w:rsidRPr="009D5BD4">
              <w:rPr>
                <w:sz w:val="20"/>
                <w:szCs w:val="20"/>
              </w:rPr>
              <w:t xml:space="preserve">экзамен)  </w:t>
            </w:r>
            <w:r w:rsidR="000E3AA2" w:rsidRPr="009D5BD4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4</w:t>
            </w:r>
            <w:r w:rsidR="00CC2911" w:rsidRPr="009D5BD4">
              <w:rPr>
                <w:sz w:val="20"/>
                <w:szCs w:val="20"/>
              </w:rPr>
              <w:t>0</w:t>
            </w:r>
          </w:p>
        </w:tc>
      </w:tr>
      <w:tr w:rsidR="000E3AA2" w:rsidRPr="009D5BD4" w14:paraId="22B40A05" w14:textId="77777777" w:rsidTr="00F442E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9D5BD4" w:rsidRDefault="000E3AA2" w:rsidP="00122EF2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9D5BD4" w:rsidRDefault="000E3AA2" w:rsidP="00122EF2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100</w:t>
            </w:r>
            <w:r w:rsidR="00CC2911" w:rsidRPr="009D5BD4">
              <w:rPr>
                <w:sz w:val="20"/>
                <w:szCs w:val="20"/>
              </w:rPr>
              <w:t xml:space="preserve"> </w:t>
            </w:r>
          </w:p>
        </w:tc>
      </w:tr>
    </w:tbl>
    <w:p w14:paraId="127DA84D" w14:textId="50AE46F9" w:rsidR="00F442E7" w:rsidRPr="009D5BD4" w:rsidRDefault="001640C9" w:rsidP="00F442E7">
      <w:pPr>
        <w:tabs>
          <w:tab w:val="left" w:pos="1276"/>
        </w:tabs>
        <w:jc w:val="center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</w:t>
      </w:r>
      <w:r w:rsidR="00F442E7" w:rsidRPr="009D5BD4">
        <w:rPr>
          <w:b/>
          <w:sz w:val="20"/>
          <w:szCs w:val="20"/>
        </w:rPr>
        <w:t>Календарь (график) реализации содержания учебного курса</w:t>
      </w:r>
      <w:r w:rsidR="00F442E7" w:rsidRPr="009D5BD4">
        <w:rPr>
          <w:b/>
          <w:bCs/>
          <w:sz w:val="20"/>
          <w:szCs w:val="20"/>
        </w:rPr>
        <w:t xml:space="preserve"> Методы преподавания и обучения.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6611"/>
        <w:gridCol w:w="1417"/>
        <w:gridCol w:w="1065"/>
      </w:tblGrid>
      <w:tr w:rsidR="00F442E7" w:rsidRPr="009D5BD4" w14:paraId="04A8171F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E5508" w14:textId="77777777" w:rsidR="00F442E7" w:rsidRPr="009D5BD4" w:rsidRDefault="00F442E7" w:rsidP="006807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1038D" w14:textId="77777777" w:rsidR="00F442E7" w:rsidRPr="009D5BD4" w:rsidRDefault="00F442E7" w:rsidP="0068070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20493" w14:textId="77777777" w:rsidR="00F442E7" w:rsidRPr="009D5BD4" w:rsidRDefault="00F442E7" w:rsidP="006807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658C4" w14:textId="77777777" w:rsidR="00F442E7" w:rsidRPr="009D5BD4" w:rsidRDefault="00F442E7" w:rsidP="006807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Максимальный балл</w:t>
            </w:r>
          </w:p>
        </w:tc>
      </w:tr>
      <w:tr w:rsidR="00F442E7" w:rsidRPr="009D5BD4" w14:paraId="0950E0AA" w14:textId="77777777" w:rsidTr="00B03284">
        <w:trPr>
          <w:trHeight w:val="1018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BB16A" w14:textId="77777777" w:rsidR="00F442E7" w:rsidRPr="009D5BD4" w:rsidRDefault="00F442E7" w:rsidP="006807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1769D" w14:textId="5F961A25" w:rsidR="000931CD" w:rsidRPr="00680703" w:rsidRDefault="00F442E7" w:rsidP="000931CD">
            <w:pPr>
              <w:rPr>
                <w:b/>
                <w:sz w:val="22"/>
                <w:szCs w:val="22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>-1</w:t>
            </w:r>
            <w:r w:rsidRPr="00680703">
              <w:rPr>
                <w:sz w:val="20"/>
                <w:szCs w:val="20"/>
                <w:lang w:val="fr-FR"/>
              </w:rPr>
              <w:t xml:space="preserve"> </w:t>
            </w:r>
            <w:r w:rsidRPr="00680703">
              <w:rPr>
                <w:b/>
                <w:sz w:val="20"/>
                <w:szCs w:val="20"/>
                <w:lang w:val="fr-FR"/>
              </w:rPr>
              <w:t>Text</w:t>
            </w:r>
            <w:r w:rsidR="00680703" w:rsidRPr="00B40438">
              <w:rPr>
                <w:lang w:val="fr-FR"/>
              </w:rPr>
              <w:t xml:space="preserve"> </w:t>
            </w:r>
            <w:r w:rsidR="00680703" w:rsidRPr="00680703">
              <w:rPr>
                <w:sz w:val="22"/>
                <w:szCs w:val="22"/>
                <w:lang w:val="fr-FR"/>
              </w:rPr>
              <w:t>Ce poste vous intéresse ?</w:t>
            </w:r>
          </w:p>
          <w:p w14:paraId="4EB362A8" w14:textId="3AFBA0F0" w:rsidR="00F442E7" w:rsidRPr="009D5BD4" w:rsidRDefault="00F442E7" w:rsidP="000931CD">
            <w:pPr>
              <w:rPr>
                <w:b/>
                <w:bCs/>
                <w:sz w:val="20"/>
                <w:szCs w:val="20"/>
                <w:lang w:val="en-US" w:eastAsia="ar-SA"/>
              </w:rPr>
            </w:pPr>
            <w:r w:rsidRPr="00680703">
              <w:rPr>
                <w:sz w:val="20"/>
                <w:szCs w:val="20"/>
                <w:lang w:val="fr-FR"/>
              </w:rPr>
              <w:t xml:space="preserve"> </w:t>
            </w: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="000E08C8" w:rsidRPr="00D222E6">
              <w:rPr>
                <w:sz w:val="22"/>
                <w:szCs w:val="22"/>
                <w:lang w:val="en-US"/>
              </w:rPr>
              <w:t>Passé composé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DCB028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EC24C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537C7A55" w14:textId="77777777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78164" w14:textId="77777777" w:rsidR="00F442E7" w:rsidRPr="009D5BD4" w:rsidRDefault="00F442E7" w:rsidP="00680703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BDCE7" w14:textId="45EDFC21" w:rsidR="000931CD" w:rsidRPr="009D5BD4" w:rsidRDefault="00F442E7" w:rsidP="000931CD">
            <w:pPr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ПЗ</w:t>
            </w:r>
            <w:r w:rsidRPr="009D5BD4">
              <w:rPr>
                <w:b/>
                <w:sz w:val="20"/>
                <w:szCs w:val="20"/>
                <w:lang w:val="en-US"/>
              </w:rPr>
              <w:t>-2:</w:t>
            </w:r>
            <w:r w:rsidRPr="009D5BD4">
              <w:rPr>
                <w:sz w:val="20"/>
                <w:szCs w:val="20"/>
                <w:lang w:val="en-US"/>
              </w:rPr>
              <w:t xml:space="preserve"> </w:t>
            </w:r>
            <w:r w:rsidR="00680703" w:rsidRPr="00680703">
              <w:rPr>
                <w:rFonts w:eastAsia="Calibri"/>
                <w:sz w:val="22"/>
                <w:szCs w:val="22"/>
                <w:lang w:val="fr-FR"/>
              </w:rPr>
              <w:t>Appel à candidature.</w:t>
            </w:r>
          </w:p>
          <w:p w14:paraId="30166242" w14:textId="72D24875" w:rsidR="00F442E7" w:rsidRPr="009D5BD4" w:rsidRDefault="00F442E7" w:rsidP="00680703">
            <w:pPr>
              <w:contextualSpacing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45DBC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CD462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2FB06749" w14:textId="77777777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DFAB3" w14:textId="77777777" w:rsidR="00F442E7" w:rsidRPr="009D5BD4" w:rsidRDefault="00F442E7" w:rsidP="00680703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78D7A" w14:textId="5A0D0002" w:rsidR="00F442E7" w:rsidRPr="00680703" w:rsidRDefault="00F442E7" w:rsidP="00680703">
            <w:pPr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: </w:t>
            </w:r>
            <w:r w:rsidR="00680703" w:rsidRPr="009264B6">
              <w:rPr>
                <w:lang w:val="fr-FR"/>
              </w:rPr>
              <w:t>Vous avez un nouveau poste</w:t>
            </w:r>
          </w:p>
          <w:p w14:paraId="5D3B631A" w14:textId="1293E1AC" w:rsidR="00F442E7" w:rsidRPr="00680703" w:rsidRDefault="00F442E7" w:rsidP="00680703">
            <w:pPr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 1: </w:t>
            </w:r>
            <w:r w:rsidR="00680703" w:rsidRPr="000975B0">
              <w:rPr>
                <w:lang w:val="fr-FR"/>
              </w:rPr>
              <w:t>Avez-vous vos chances ?</w:t>
            </w:r>
          </w:p>
          <w:p w14:paraId="4A55B7DC" w14:textId="29E2BD62" w:rsidR="00F442E7" w:rsidRPr="009D5BD4" w:rsidRDefault="00F442E7" w:rsidP="000931CD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="000E08C8" w:rsidRPr="00D222E6">
              <w:rPr>
                <w:sz w:val="22"/>
                <w:szCs w:val="22"/>
                <w:lang w:val="en-US"/>
              </w:rPr>
              <w:t>Passé composé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B3D79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240E4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44082128" w14:textId="77777777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72A1F" w14:textId="77777777" w:rsidR="00F442E7" w:rsidRPr="009D5BD4" w:rsidRDefault="00F442E7" w:rsidP="00680703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7AF7D" w14:textId="3E10B162" w:rsidR="00F442E7" w:rsidRPr="00680703" w:rsidRDefault="00F442E7" w:rsidP="00680703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: </w:t>
            </w:r>
            <w:r w:rsidR="00680703">
              <w:rPr>
                <w:lang w:val="fr-FR"/>
              </w:rPr>
              <w:t>T</w:t>
            </w:r>
            <w:r w:rsidR="00680703" w:rsidRPr="000975B0">
              <w:rPr>
                <w:lang w:val="fr-FR"/>
              </w:rPr>
              <w:t>u les as convaincus ?</w:t>
            </w:r>
          </w:p>
          <w:p w14:paraId="79345281" w14:textId="69DA229E" w:rsidR="00F442E7" w:rsidRPr="00CF2A80" w:rsidRDefault="00F442E7" w:rsidP="00680703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CF2A80">
              <w:rPr>
                <w:b/>
                <w:sz w:val="20"/>
                <w:szCs w:val="20"/>
                <w:lang w:val="fr-FR"/>
              </w:rPr>
              <w:t>Grammar</w:t>
            </w:r>
            <w:r w:rsidRPr="00CF2A80">
              <w:rPr>
                <w:sz w:val="20"/>
                <w:szCs w:val="20"/>
                <w:lang w:val="fr-FR"/>
              </w:rPr>
              <w:t xml:space="preserve">: </w:t>
            </w:r>
            <w:r w:rsidR="000E08C8" w:rsidRPr="00CF2A80">
              <w:rPr>
                <w:sz w:val="22"/>
                <w:szCs w:val="22"/>
                <w:lang w:val="fr-FR"/>
              </w:rPr>
              <w:t>Passé composé</w:t>
            </w:r>
          </w:p>
          <w:p w14:paraId="674E280E" w14:textId="58BD3CA9" w:rsidR="00F442E7" w:rsidRPr="009D5BD4" w:rsidRDefault="00F442E7" w:rsidP="000931CD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CF2A80">
              <w:rPr>
                <w:b/>
                <w:sz w:val="20"/>
                <w:szCs w:val="20"/>
                <w:lang w:val="fr-FR"/>
              </w:rPr>
              <w:t>-1:</w:t>
            </w:r>
            <w:r w:rsidRPr="00CF2A80">
              <w:rPr>
                <w:sz w:val="20"/>
                <w:szCs w:val="20"/>
                <w:lang w:val="fr-FR"/>
              </w:rPr>
              <w:t xml:space="preserve"> </w:t>
            </w:r>
            <w:r w:rsidR="00680703" w:rsidRPr="00CF2A80">
              <w:rPr>
                <w:lang w:val="fr-FR"/>
              </w:rPr>
              <w:t>Renseignements et démarches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39167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E00F9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549556D3" w14:textId="77777777" w:rsidTr="00B03284">
        <w:trPr>
          <w:trHeight w:val="77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CC710" w14:textId="77777777" w:rsidR="00F442E7" w:rsidRPr="009D5BD4" w:rsidRDefault="00F442E7" w:rsidP="00680703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FAD7F" w14:textId="602BBA55" w:rsidR="000931CD" w:rsidRPr="000E08C8" w:rsidRDefault="00F442E7" w:rsidP="000931CD">
            <w:pPr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-5:</w:t>
            </w:r>
            <w:r w:rsidRPr="000E08C8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="00680703" w:rsidRPr="000E08C8">
              <w:rPr>
                <w:lang w:val="fr-FR"/>
              </w:rPr>
              <w:t>Voilà l’organigramme !</w:t>
            </w:r>
          </w:p>
          <w:p w14:paraId="65A73658" w14:textId="65E3B5D0" w:rsidR="00F442E7" w:rsidRPr="000E08C8" w:rsidRDefault="00F442E7" w:rsidP="000931CD">
            <w:pPr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="000E08C8" w:rsidRPr="00D222E6">
              <w:rPr>
                <w:sz w:val="22"/>
                <w:szCs w:val="22"/>
                <w:lang w:val="fr-FR"/>
              </w:rPr>
              <w:t>Imparfait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CC7BA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70AC7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67C3C67D" w14:textId="77777777" w:rsidTr="00B03284">
        <w:trPr>
          <w:trHeight w:val="413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B107" w14:textId="77777777" w:rsidR="00F442E7" w:rsidRPr="009D5BD4" w:rsidRDefault="00F442E7" w:rsidP="00680703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3FAE2" w14:textId="464A4BC8" w:rsidR="00F442E7" w:rsidRPr="00680703" w:rsidRDefault="00F442E7" w:rsidP="00680703">
            <w:pPr>
              <w:jc w:val="both"/>
              <w:rPr>
                <w:bCs/>
                <w:color w:val="000000"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9D5BD4">
              <w:rPr>
                <w:b/>
                <w:sz w:val="20"/>
                <w:szCs w:val="20"/>
              </w:rPr>
              <w:t>П</w:t>
            </w:r>
            <w:r w:rsidRPr="00680703">
              <w:rPr>
                <w:b/>
                <w:sz w:val="20"/>
                <w:szCs w:val="20"/>
                <w:lang w:val="fr-FR"/>
              </w:rPr>
              <w:t>2:</w:t>
            </w:r>
            <w:r w:rsidRPr="00680703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="00680703">
              <w:rPr>
                <w:lang w:val="fr-FR"/>
              </w:rPr>
              <w:t>V</w:t>
            </w:r>
            <w:r w:rsidR="00680703" w:rsidRPr="00342A02">
              <w:rPr>
                <w:lang w:val="fr-FR"/>
              </w:rPr>
              <w:t>ous êtes déjà installé ?</w:t>
            </w:r>
          </w:p>
          <w:p w14:paraId="1EBCA9CA" w14:textId="77777777" w:rsidR="00F442E7" w:rsidRPr="00680703" w:rsidRDefault="00F442E7" w:rsidP="00680703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A6BA5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07ACC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17</w:t>
            </w:r>
          </w:p>
        </w:tc>
      </w:tr>
      <w:tr w:rsidR="00F442E7" w:rsidRPr="009D5BD4" w14:paraId="1617C093" w14:textId="77777777" w:rsidTr="00B03284">
        <w:trPr>
          <w:trHeight w:val="52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29634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93F33" w14:textId="7AF477A6" w:rsidR="00F442E7" w:rsidRPr="000E08C8" w:rsidRDefault="00F442E7" w:rsidP="00680703">
            <w:pPr>
              <w:rPr>
                <w:b/>
                <w:bCs/>
                <w:sz w:val="20"/>
                <w:szCs w:val="20"/>
                <w:lang w:val="fr-FR" w:eastAsia="ar-SA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-6</w:t>
            </w:r>
            <w:r w:rsidRPr="000E08C8">
              <w:rPr>
                <w:sz w:val="20"/>
                <w:szCs w:val="20"/>
                <w:lang w:val="fr-FR"/>
              </w:rPr>
              <w:t xml:space="preserve"> </w:t>
            </w:r>
            <w:r w:rsidR="00680703" w:rsidRPr="00680703">
              <w:rPr>
                <w:lang w:val="fr-FR"/>
              </w:rPr>
              <w:t>Voilà vos collaborateurs !</w:t>
            </w:r>
          </w:p>
          <w:p w14:paraId="34AA8076" w14:textId="6BC2CB92" w:rsidR="00F442E7" w:rsidRPr="000E08C8" w:rsidRDefault="00F442E7" w:rsidP="00680703">
            <w:pPr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="000931CD" w:rsidRPr="000E08C8">
              <w:rPr>
                <w:sz w:val="20"/>
                <w:szCs w:val="20"/>
                <w:lang w:val="fr-FR"/>
              </w:rPr>
              <w:t xml:space="preserve">: </w:t>
            </w:r>
            <w:r w:rsidR="000E08C8" w:rsidRPr="00D222E6">
              <w:rPr>
                <w:sz w:val="22"/>
                <w:szCs w:val="22"/>
                <w:lang w:val="fr-FR"/>
              </w:rPr>
              <w:t>Imparfait</w:t>
            </w:r>
          </w:p>
          <w:p w14:paraId="0C0F0F27" w14:textId="77777777" w:rsidR="00F442E7" w:rsidRPr="000E08C8" w:rsidRDefault="00F442E7" w:rsidP="00680703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C50E4E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29695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4FCB43C1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975A" w14:textId="77777777" w:rsidR="00F442E7" w:rsidRPr="009D5BD4" w:rsidRDefault="00F442E7" w:rsidP="00680703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22A44" w14:textId="68FBE952" w:rsidR="00F442E7" w:rsidRPr="000E08C8" w:rsidRDefault="00F442E7" w:rsidP="00680703">
            <w:pPr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-7:</w:t>
            </w:r>
            <w:r w:rsidRPr="000E08C8">
              <w:rPr>
                <w:sz w:val="20"/>
                <w:szCs w:val="20"/>
                <w:lang w:val="fr-FR"/>
              </w:rPr>
              <w:t xml:space="preserve">  </w:t>
            </w:r>
            <w:r w:rsidR="00680703" w:rsidRPr="000E08C8">
              <w:rPr>
                <w:lang w:val="fr-FR"/>
              </w:rPr>
              <w:t>Qui sont-ils ?</w:t>
            </w:r>
          </w:p>
          <w:p w14:paraId="07EC52FD" w14:textId="4F7F868B" w:rsidR="00F442E7" w:rsidRPr="000E08C8" w:rsidRDefault="00F442E7" w:rsidP="000931CD">
            <w:pPr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="000E08C8" w:rsidRPr="00D222E6">
              <w:rPr>
                <w:sz w:val="22"/>
                <w:szCs w:val="22"/>
                <w:lang w:val="fr-FR"/>
              </w:rPr>
              <w:t>: Plus que parfait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38770D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BD79B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6AC46274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312E9" w14:textId="77777777" w:rsidR="00F442E7" w:rsidRPr="009D5BD4" w:rsidRDefault="00F442E7" w:rsidP="00680703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95FA4" w14:textId="0656EA61" w:rsidR="00F442E7" w:rsidRPr="00680703" w:rsidRDefault="00F442E7" w:rsidP="000931CD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bCs/>
                <w:color w:val="000000"/>
                <w:sz w:val="20"/>
                <w:szCs w:val="20"/>
              </w:rPr>
              <w:t>СРС</w:t>
            </w:r>
            <w:r w:rsidRPr="00680703">
              <w:rPr>
                <w:b/>
                <w:bCs/>
                <w:color w:val="000000"/>
                <w:sz w:val="20"/>
                <w:szCs w:val="20"/>
                <w:lang w:val="fr-FR"/>
              </w:rPr>
              <w:t>-1</w:t>
            </w:r>
            <w:r w:rsidRPr="00680703">
              <w:rPr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="00680703">
              <w:rPr>
                <w:lang w:val="fr-FR"/>
              </w:rPr>
              <w:t>O</w:t>
            </w:r>
            <w:r w:rsidR="00680703" w:rsidRPr="00776115">
              <w:rPr>
                <w:lang w:val="fr-FR"/>
              </w:rPr>
              <w:t>ù en sont les dossiers 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46FF1A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57132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F442E7" w:rsidRPr="009D5BD4" w14:paraId="3973501D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1ED70" w14:textId="77777777" w:rsidR="00F442E7" w:rsidRPr="009D5BD4" w:rsidRDefault="00F442E7" w:rsidP="006807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E8760" w14:textId="77777777" w:rsidR="00F442E7" w:rsidRPr="009D5BD4" w:rsidRDefault="00F442E7" w:rsidP="00680703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РК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9C55BA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190F8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100</w:t>
            </w:r>
          </w:p>
        </w:tc>
      </w:tr>
      <w:tr w:rsidR="00F442E7" w:rsidRPr="009D5BD4" w14:paraId="71B03DCD" w14:textId="77777777" w:rsidTr="00B03284">
        <w:trPr>
          <w:trHeight w:val="1222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53018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2CE1A" w14:textId="137E26B1" w:rsidR="00F442E7" w:rsidRPr="00680703" w:rsidRDefault="00F442E7" w:rsidP="00680703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>-8:</w:t>
            </w:r>
            <w:r w:rsidRPr="00680703">
              <w:rPr>
                <w:sz w:val="20"/>
                <w:szCs w:val="20"/>
                <w:lang w:val="fr-FR"/>
              </w:rPr>
              <w:t xml:space="preserve"> </w:t>
            </w:r>
            <w:r w:rsidR="00680703" w:rsidRPr="00C549E8">
              <w:rPr>
                <w:lang w:val="fr-FR"/>
              </w:rPr>
              <w:t>Quels sont les postes que vous avez occupés ?</w:t>
            </w:r>
          </w:p>
          <w:p w14:paraId="48C99CED" w14:textId="138D9B3E" w:rsidR="00F442E7" w:rsidRPr="000E08C8" w:rsidRDefault="00F442E7" w:rsidP="00680703">
            <w:pPr>
              <w:jc w:val="both"/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="000931CD" w:rsidRPr="000E08C8">
              <w:rPr>
                <w:sz w:val="20"/>
                <w:szCs w:val="20"/>
                <w:lang w:val="fr-FR"/>
              </w:rPr>
              <w:t>:</w:t>
            </w:r>
            <w:r w:rsidR="000E08C8" w:rsidRPr="00D222E6">
              <w:rPr>
                <w:sz w:val="22"/>
                <w:szCs w:val="22"/>
                <w:lang w:val="fr-FR"/>
              </w:rPr>
              <w:t xml:space="preserve"> : Plus que parfait</w:t>
            </w:r>
          </w:p>
          <w:p w14:paraId="799615FF" w14:textId="294124B4" w:rsidR="00F442E7" w:rsidRPr="000E08C8" w:rsidRDefault="00F442E7" w:rsidP="000931CD">
            <w:pPr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kk-KZ"/>
              </w:rPr>
              <w:t>СРСП-3</w:t>
            </w:r>
            <w:r w:rsidRPr="009D5BD4">
              <w:rPr>
                <w:sz w:val="20"/>
                <w:szCs w:val="20"/>
                <w:lang w:val="kk-KZ"/>
              </w:rPr>
              <w:t xml:space="preserve">: </w:t>
            </w:r>
            <w:r w:rsidR="00B52F03" w:rsidRPr="00EA0F4F">
              <w:rPr>
                <w:rFonts w:eastAsia="Calibri"/>
                <w:bCs/>
                <w:lang w:val="fr-FR" w:eastAsia="zh-CN"/>
              </w:rPr>
              <w:t>Accepter ou refuser  une invitation»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6D90B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122C9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5283CBD8" w14:textId="77777777" w:rsidTr="00B03284">
        <w:trPr>
          <w:trHeight w:val="874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FD7F0" w14:textId="77777777" w:rsidR="00F442E7" w:rsidRPr="009D5BD4" w:rsidRDefault="00F442E7" w:rsidP="00680703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BCC68" w14:textId="1A28F344" w:rsidR="00F442E7" w:rsidRPr="00680703" w:rsidRDefault="00F442E7" w:rsidP="00680703">
            <w:pPr>
              <w:jc w:val="both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: </w:t>
            </w:r>
            <w:r w:rsidR="00680703" w:rsidRPr="009264B6">
              <w:rPr>
                <w:lang w:val="fr-FR"/>
              </w:rPr>
              <w:t>Tout est prêt ?</w:t>
            </w:r>
            <w:r w:rsidR="00680703" w:rsidRPr="00C549E8">
              <w:rPr>
                <w:lang w:val="fr-FR"/>
              </w:rPr>
              <w:t xml:space="preserve"> les invitations sont lancées !</w:t>
            </w:r>
          </w:p>
          <w:p w14:paraId="4BED90CA" w14:textId="63232018" w:rsidR="00F442E7" w:rsidRPr="009D5BD4" w:rsidRDefault="00F442E7" w:rsidP="000931CD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="000E08C8" w:rsidRPr="00D222E6">
              <w:rPr>
                <w:sz w:val="22"/>
                <w:szCs w:val="22"/>
                <w:lang w:val="fr-FR"/>
              </w:rPr>
              <w:t>: Plus que parfait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87B82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71A2B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32FD9310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010B6" w14:textId="77777777" w:rsidR="00F442E7" w:rsidRPr="009D5BD4" w:rsidRDefault="00F442E7" w:rsidP="00680703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DD788" w14:textId="27DC8FE0" w:rsidR="00F442E7" w:rsidRPr="000E08C8" w:rsidRDefault="00F442E7" w:rsidP="0068070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-10:</w:t>
            </w:r>
            <w:r w:rsidRPr="000E08C8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680703" w:rsidRPr="000B216F">
              <w:rPr>
                <w:sz w:val="20"/>
                <w:szCs w:val="20"/>
                <w:lang w:val="fr-FR" w:eastAsia="fr-FR" w:bidi="fr-FR"/>
              </w:rPr>
              <w:t>Conseils pour les entretiens</w:t>
            </w:r>
          </w:p>
          <w:p w14:paraId="084245D7" w14:textId="77AD9AB7" w:rsidR="00F442E7" w:rsidRPr="000E08C8" w:rsidRDefault="00F442E7" w:rsidP="00680703">
            <w:pPr>
              <w:jc w:val="both"/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="000E08C8" w:rsidRPr="001F0345">
              <w:rPr>
                <w:sz w:val="20"/>
                <w:szCs w:val="20"/>
                <w:lang w:val="fr-FR"/>
              </w:rPr>
              <w:t>les exercices</w:t>
            </w:r>
          </w:p>
          <w:p w14:paraId="717DFCE1" w14:textId="0B3DB857" w:rsidR="00F442E7" w:rsidRPr="00680703" w:rsidRDefault="00F442E7" w:rsidP="000931CD">
            <w:pPr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680703">
              <w:rPr>
                <w:b/>
                <w:sz w:val="20"/>
                <w:szCs w:val="20"/>
                <w:lang w:val="fr-FR"/>
              </w:rPr>
              <w:t>2:</w:t>
            </w:r>
            <w:r w:rsidRPr="00680703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680703">
              <w:rPr>
                <w:lang w:val="fr-FR"/>
              </w:rPr>
              <w:t>D</w:t>
            </w:r>
            <w:r w:rsidR="00680703" w:rsidRPr="00C549E8">
              <w:rPr>
                <w:lang w:val="fr-FR"/>
              </w:rPr>
              <w:t>ans les coulisses d’un événement international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B314A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E8694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0350AD42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FA89A" w14:textId="77777777" w:rsidR="00F442E7" w:rsidRPr="009D5BD4" w:rsidRDefault="00F442E7" w:rsidP="00680703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3E2FB" w14:textId="5C31BABA" w:rsidR="00F442E7" w:rsidRPr="00680703" w:rsidRDefault="00F442E7" w:rsidP="00680703">
            <w:pPr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680703">
              <w:rPr>
                <w:b/>
                <w:sz w:val="20"/>
                <w:szCs w:val="20"/>
                <w:lang w:val="fr-FR"/>
              </w:rPr>
              <w:t>-4:</w:t>
            </w:r>
            <w:r w:rsidRPr="00680703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680703" w:rsidRPr="00C549E8">
              <w:rPr>
                <w:lang w:val="fr-FR"/>
              </w:rPr>
              <w:t>Quelle est la thématique à l’ordre du jour ?</w:t>
            </w:r>
          </w:p>
          <w:p w14:paraId="0D577228" w14:textId="77777777" w:rsidR="00F442E7" w:rsidRPr="00680703" w:rsidRDefault="00F442E7" w:rsidP="00680703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31A22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E6DA2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9D5BD4" w14:paraId="3F998F24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36271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45C01" w14:textId="15887F3B" w:rsidR="00F442E7" w:rsidRPr="00680703" w:rsidRDefault="00F442E7" w:rsidP="0068070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>:</w:t>
            </w:r>
            <w:r w:rsidRPr="00680703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680703" w:rsidRPr="00C549E8">
              <w:rPr>
                <w:lang w:val="fr-FR"/>
              </w:rPr>
              <w:t xml:space="preserve">Et les discours ? </w:t>
            </w:r>
            <w:r w:rsidR="00680703">
              <w:rPr>
                <w:lang w:val="fr-FR"/>
              </w:rPr>
              <w:t>I</w:t>
            </w:r>
            <w:r w:rsidR="00680703" w:rsidRPr="00C549E8">
              <w:rPr>
                <w:lang w:val="fr-FR"/>
              </w:rPr>
              <w:t>nterventions publiques</w:t>
            </w:r>
          </w:p>
          <w:p w14:paraId="2D3A3967" w14:textId="36538E7B" w:rsidR="00F442E7" w:rsidRPr="009D5BD4" w:rsidRDefault="00F442E7" w:rsidP="000931CD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="000E08C8" w:rsidRPr="001F0345">
              <w:rPr>
                <w:sz w:val="20"/>
                <w:szCs w:val="20"/>
                <w:lang w:val="fr-FR"/>
              </w:rPr>
              <w:t>les exercices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8F03F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573D5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CF2A80" w14:paraId="7C378E04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52CFA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B1E95" w14:textId="3C89DD89" w:rsidR="00F442E7" w:rsidRPr="00680703" w:rsidRDefault="00F442E7" w:rsidP="0068070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 -5: </w:t>
            </w:r>
            <w:r w:rsidR="00680703" w:rsidRPr="000B216F">
              <w:rPr>
                <w:rFonts w:eastAsia="Calibri"/>
                <w:sz w:val="20"/>
                <w:szCs w:val="20"/>
                <w:lang w:val="de-DE"/>
              </w:rPr>
              <w:t>Rediger un CV et une lettre formelle</w:t>
            </w:r>
          </w:p>
          <w:p w14:paraId="3C80F09A" w14:textId="77777777" w:rsidR="00F442E7" w:rsidRPr="00680703" w:rsidRDefault="00F442E7" w:rsidP="00680703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B2B4F" w14:textId="77777777" w:rsidR="00F442E7" w:rsidRPr="00680703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95250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9D5BD4" w14:paraId="026A90A9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0302D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530F2" w14:textId="5EBB0ADC" w:rsidR="00F442E7" w:rsidRPr="00954B6A" w:rsidRDefault="00F442E7" w:rsidP="00680703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954B6A">
              <w:rPr>
                <w:b/>
                <w:sz w:val="20"/>
                <w:szCs w:val="20"/>
                <w:lang w:val="fr-FR"/>
              </w:rPr>
              <w:t>:</w:t>
            </w:r>
            <w:r w:rsidRPr="00954B6A">
              <w:rPr>
                <w:b/>
                <w:bCs/>
                <w:sz w:val="20"/>
                <w:szCs w:val="20"/>
                <w:lang w:val="fr-FR"/>
              </w:rPr>
              <w:t xml:space="preserve">  </w:t>
            </w:r>
            <w:r w:rsidR="00954B6A" w:rsidRPr="000B216F">
              <w:rPr>
                <w:rFonts w:eastAsia="Calibri"/>
                <w:sz w:val="20"/>
                <w:szCs w:val="20"/>
                <w:lang w:val="de-AT"/>
              </w:rPr>
              <w:t>Ecrire une lettre de motivation</w:t>
            </w:r>
          </w:p>
          <w:p w14:paraId="6C43A4D4" w14:textId="6EED6735" w:rsidR="00F442E7" w:rsidRPr="009D5BD4" w:rsidRDefault="00F442E7" w:rsidP="000931CD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74F06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F9CAD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482DEA85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C67F4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CDD34" w14:textId="783985D2" w:rsidR="00F442E7" w:rsidRPr="000E08C8" w:rsidRDefault="00F442E7" w:rsidP="00680703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-12:</w:t>
            </w:r>
            <w:r w:rsidRPr="000E08C8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954B6A" w:rsidRPr="000B216F">
              <w:rPr>
                <w:rFonts w:eastAsia="Calibri"/>
                <w:sz w:val="20"/>
                <w:szCs w:val="20"/>
                <w:lang w:val="de-DE"/>
              </w:rPr>
              <w:t>Parler de sa profession</w:t>
            </w:r>
          </w:p>
          <w:p w14:paraId="686ECB09" w14:textId="1162A1C7" w:rsidR="00F442E7" w:rsidRPr="000E08C8" w:rsidRDefault="00F442E7" w:rsidP="000931CD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="000E08C8" w:rsidRPr="001F0345">
              <w:rPr>
                <w:sz w:val="20"/>
                <w:szCs w:val="20"/>
                <w:lang w:val="fr-FR"/>
              </w:rPr>
              <w:t>les exercices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00C7B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BC052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705B176E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ADD44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73139" w14:textId="12CA55D7" w:rsidR="00F442E7" w:rsidRPr="000E08C8" w:rsidRDefault="00F442E7" w:rsidP="00680703">
            <w:pPr>
              <w:jc w:val="both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-14</w:t>
            </w:r>
            <w:r w:rsidRPr="000E08C8">
              <w:rPr>
                <w:sz w:val="20"/>
                <w:szCs w:val="20"/>
                <w:lang w:val="fr-FR"/>
              </w:rPr>
              <w:t>:</w:t>
            </w:r>
            <w:r w:rsidRPr="000E08C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0E08C8" w:rsidRPr="00EA0F4F">
              <w:rPr>
                <w:rFonts w:eastAsia="Calibri"/>
                <w:bCs/>
                <w:lang w:val="fr-FR" w:eastAsia="zh-CN"/>
              </w:rPr>
              <w:t>Accepter ou refuser  une invitation»</w:t>
            </w:r>
          </w:p>
          <w:p w14:paraId="72084865" w14:textId="44E61E8E" w:rsidR="00F442E7" w:rsidRPr="009D5BD4" w:rsidRDefault="00F442E7" w:rsidP="00680703">
            <w:pPr>
              <w:jc w:val="both"/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="000E08C8">
              <w:rPr>
                <w:sz w:val="20"/>
                <w:szCs w:val="20"/>
                <w:lang w:val="fr-FR"/>
              </w:rPr>
              <w:t>Subjonctif présent</w:t>
            </w:r>
          </w:p>
          <w:p w14:paraId="42CE5216" w14:textId="77777777" w:rsidR="00F442E7" w:rsidRPr="009D5BD4" w:rsidRDefault="00F442E7" w:rsidP="0068070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FF887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E010C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1A66C092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EB8AA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F4C90" w14:textId="12A7611C" w:rsidR="00F442E7" w:rsidRPr="009D5BD4" w:rsidRDefault="00F442E7" w:rsidP="000931CD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9D5BD4">
              <w:rPr>
                <w:b/>
                <w:sz w:val="20"/>
                <w:szCs w:val="20"/>
              </w:rPr>
              <w:t>П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-6: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9256D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D9CD7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0309C40D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65A0F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9D40D" w14:textId="2DBB0885" w:rsidR="00F442E7" w:rsidRPr="000E08C8" w:rsidRDefault="00F442E7" w:rsidP="00680703">
            <w:pPr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 xml:space="preserve">-15: </w:t>
            </w:r>
            <w:r w:rsidR="000E08C8">
              <w:rPr>
                <w:sz w:val="20"/>
                <w:szCs w:val="20"/>
                <w:lang w:val="kk-KZ"/>
              </w:rPr>
              <w:t>S`informer et informer</w:t>
            </w:r>
          </w:p>
          <w:p w14:paraId="7878F86C" w14:textId="3BDB2E44" w:rsidR="00F442E7" w:rsidRPr="000E08C8" w:rsidRDefault="00F442E7" w:rsidP="00F97490">
            <w:pPr>
              <w:jc w:val="both"/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="000E08C8">
              <w:rPr>
                <w:sz w:val="20"/>
                <w:szCs w:val="20"/>
                <w:lang w:val="fr-FR"/>
              </w:rPr>
              <w:t>Subjonctif présent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F3142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18BB7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39B824AF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2CEA9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EFC1D" w14:textId="792DA080" w:rsidR="00F442E7" w:rsidRPr="009D5BD4" w:rsidRDefault="00F442E7" w:rsidP="00F97490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7: </w:t>
            </w:r>
            <w:r w:rsidR="000E08C8" w:rsidRPr="000B216F">
              <w:rPr>
                <w:color w:val="FF0000"/>
                <w:sz w:val="20"/>
                <w:szCs w:val="20"/>
                <w:lang w:val="kk-KZ"/>
              </w:rPr>
              <w:t>.</w:t>
            </w:r>
            <w:r w:rsidR="000E08C8">
              <w:rPr>
                <w:rFonts w:eastAsia="Calibri"/>
                <w:sz w:val="20"/>
                <w:szCs w:val="20"/>
                <w:lang w:val="de-DE"/>
              </w:rPr>
              <w:t>S`informer par mass-media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AE9C2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68FD2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9D5BD4" w14:paraId="082F0612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42CA8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21620" w14:textId="52E1DAE3" w:rsidR="00F442E7" w:rsidRPr="000E08C8" w:rsidRDefault="00F442E7" w:rsidP="00F97490">
            <w:pPr>
              <w:snapToGrid w:val="0"/>
              <w:jc w:val="both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</w:t>
            </w:r>
            <w:r w:rsidRPr="000E08C8">
              <w:rPr>
                <w:b/>
                <w:sz w:val="20"/>
                <w:szCs w:val="20"/>
                <w:lang w:val="fr-FR"/>
              </w:rPr>
              <w:t xml:space="preserve"> 4 </w:t>
            </w:r>
            <w:r w:rsidR="000E08C8">
              <w:rPr>
                <w:rFonts w:eastAsia="Calibri"/>
                <w:sz w:val="20"/>
                <w:szCs w:val="20"/>
                <w:lang w:val="de-AT"/>
              </w:rPr>
              <w:t>Informer par des contacts directs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7B572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8BEDC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F442E7" w:rsidRPr="009D5BD4" w14:paraId="4E35443B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895AB" w14:textId="77777777" w:rsidR="00F442E7" w:rsidRPr="009D5BD4" w:rsidRDefault="00F442E7" w:rsidP="0068070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26C47" w14:textId="77777777" w:rsidR="00F442E7" w:rsidRPr="009D5BD4" w:rsidRDefault="00F442E7" w:rsidP="00680703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9D5BD4">
              <w:rPr>
                <w:rFonts w:eastAsia="Calibri"/>
                <w:b/>
                <w:sz w:val="20"/>
                <w:szCs w:val="20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0D19B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62424" w14:textId="77777777" w:rsidR="00F442E7" w:rsidRPr="009D5BD4" w:rsidRDefault="00F442E7" w:rsidP="00680703">
            <w:pPr>
              <w:jc w:val="both"/>
              <w:rPr>
                <w:sz w:val="20"/>
                <w:szCs w:val="20"/>
              </w:rPr>
            </w:pPr>
          </w:p>
        </w:tc>
      </w:tr>
      <w:tr w:rsidR="00F442E7" w:rsidRPr="009D5BD4" w14:paraId="74537CCA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76C63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613D1" w14:textId="77777777" w:rsidR="00F442E7" w:rsidRPr="009D5BD4" w:rsidRDefault="00F442E7" w:rsidP="00680703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9D5BD4">
              <w:rPr>
                <w:rFonts w:eastAsia="Calibri"/>
                <w:b/>
                <w:sz w:val="20"/>
                <w:szCs w:val="20"/>
              </w:rPr>
              <w:t>РК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0A85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7891A" w14:textId="77777777" w:rsidR="00F442E7" w:rsidRPr="009D5BD4" w:rsidRDefault="00F442E7" w:rsidP="00680703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100</w:t>
            </w:r>
          </w:p>
        </w:tc>
      </w:tr>
    </w:tbl>
    <w:p w14:paraId="41E74320" w14:textId="77777777" w:rsidR="00F442E7" w:rsidRPr="009D5BD4" w:rsidRDefault="00F442E7" w:rsidP="00F442E7">
      <w:pPr>
        <w:jc w:val="both"/>
        <w:rPr>
          <w:sz w:val="20"/>
          <w:szCs w:val="20"/>
        </w:rPr>
      </w:pPr>
    </w:p>
    <w:p w14:paraId="205EF410" w14:textId="6006F246" w:rsidR="00206E46" w:rsidRPr="009D5BD4" w:rsidRDefault="001640C9" w:rsidP="000B482A">
      <w:pPr>
        <w:spacing w:after="120"/>
        <w:jc w:val="both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                                                                       </w:t>
      </w:r>
    </w:p>
    <w:p w14:paraId="6CD043EE" w14:textId="1703A201" w:rsidR="000B482A" w:rsidRPr="009D5BD4" w:rsidRDefault="000B482A" w:rsidP="005A4D0C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 xml:space="preserve">Декан                                                                                            </w:t>
      </w:r>
      <w:r w:rsidR="005A4D0C" w:rsidRPr="009D5BD4">
        <w:rPr>
          <w:sz w:val="20"/>
          <w:szCs w:val="20"/>
        </w:rPr>
        <w:t xml:space="preserve">     </w:t>
      </w:r>
      <w:r w:rsidRPr="009D5BD4">
        <w:rPr>
          <w:sz w:val="20"/>
          <w:szCs w:val="20"/>
        </w:rPr>
        <w:t>Жекенов Д.К.</w:t>
      </w:r>
    </w:p>
    <w:p w14:paraId="0CCAF78D" w14:textId="0ACB00B7" w:rsidR="000B482A" w:rsidRPr="009D5BD4" w:rsidRDefault="000B482A" w:rsidP="005A4D0C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 xml:space="preserve">Заведующий кафедрой                                                     </w:t>
      </w:r>
      <w:r w:rsidRPr="009D5BD4">
        <w:rPr>
          <w:sz w:val="20"/>
          <w:szCs w:val="20"/>
        </w:rPr>
        <w:tab/>
        <w:t xml:space="preserve">  </w:t>
      </w:r>
      <w:r w:rsidR="00F97490">
        <w:rPr>
          <w:sz w:val="20"/>
          <w:szCs w:val="20"/>
        </w:rPr>
        <w:t xml:space="preserve">  </w:t>
      </w:r>
      <w:r w:rsidR="005A4D0C" w:rsidRPr="009D5BD4">
        <w:rPr>
          <w:sz w:val="20"/>
          <w:szCs w:val="20"/>
        </w:rPr>
        <w:t xml:space="preserve">   </w:t>
      </w:r>
      <w:r w:rsidRPr="009D5BD4">
        <w:rPr>
          <w:sz w:val="20"/>
          <w:szCs w:val="20"/>
        </w:rPr>
        <w:t xml:space="preserve">СейдикеноваА.С </w:t>
      </w:r>
    </w:p>
    <w:p w14:paraId="618799E3" w14:textId="096D38DA" w:rsidR="000B482A" w:rsidRPr="009D5BD4" w:rsidRDefault="005A4D0C" w:rsidP="005A4D0C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>к.</w:t>
      </w:r>
      <w:r w:rsidR="000B482A" w:rsidRPr="009D5BD4">
        <w:rPr>
          <w:sz w:val="20"/>
          <w:szCs w:val="20"/>
        </w:rPr>
        <w:t>ф.н., ст. преподаватель</w:t>
      </w:r>
      <w:r w:rsidR="000B482A" w:rsidRPr="009D5BD4">
        <w:rPr>
          <w:sz w:val="20"/>
          <w:szCs w:val="20"/>
        </w:rPr>
        <w:tab/>
        <w:t xml:space="preserve">                                                      </w:t>
      </w:r>
      <w:r w:rsidR="00F442E7" w:rsidRPr="009D5BD4">
        <w:rPr>
          <w:sz w:val="20"/>
          <w:szCs w:val="20"/>
        </w:rPr>
        <w:t xml:space="preserve">     </w:t>
      </w:r>
      <w:r w:rsidR="00F97490">
        <w:rPr>
          <w:sz w:val="20"/>
          <w:szCs w:val="20"/>
        </w:rPr>
        <w:t>Мухаметкалиева Г.О.</w:t>
      </w:r>
    </w:p>
    <w:p w14:paraId="41C1661A" w14:textId="77777777" w:rsidR="00206E46" w:rsidRPr="009D5BD4" w:rsidRDefault="00206E46" w:rsidP="005A4D0C">
      <w:pPr>
        <w:spacing w:line="360" w:lineRule="auto"/>
        <w:rPr>
          <w:sz w:val="20"/>
          <w:szCs w:val="20"/>
        </w:rPr>
      </w:pPr>
    </w:p>
    <w:p w14:paraId="6F18C1EA" w14:textId="77777777" w:rsidR="00206E46" w:rsidRPr="009D5BD4" w:rsidRDefault="00206E46" w:rsidP="005A4D0C">
      <w:pPr>
        <w:spacing w:line="360" w:lineRule="auto"/>
        <w:rPr>
          <w:sz w:val="20"/>
          <w:szCs w:val="20"/>
          <w:lang w:val="kk-KZ"/>
        </w:rPr>
      </w:pPr>
    </w:p>
    <w:p w14:paraId="1B8AFB8F" w14:textId="77777777" w:rsidR="00206E46" w:rsidRPr="009D5BD4" w:rsidRDefault="00206E46" w:rsidP="005A4D0C">
      <w:pPr>
        <w:spacing w:line="360" w:lineRule="auto"/>
        <w:rPr>
          <w:sz w:val="20"/>
          <w:szCs w:val="20"/>
          <w:lang w:val="kk-KZ"/>
        </w:rPr>
      </w:pPr>
    </w:p>
    <w:p w14:paraId="0B387059" w14:textId="77777777" w:rsidR="00206E46" w:rsidRPr="009D5BD4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9D5BD4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9D5BD4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9D5BD4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9D5BD4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9D5BD4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9D5BD4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9D5BD4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9D5BD4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9D5BD4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9D5BD4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9D5BD4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9D5BD4" w:rsidRDefault="00206E46">
      <w:pPr>
        <w:rPr>
          <w:sz w:val="20"/>
          <w:szCs w:val="20"/>
          <w:lang w:val="kk-KZ"/>
        </w:rPr>
      </w:pPr>
    </w:p>
    <w:p w14:paraId="5985A730" w14:textId="77777777" w:rsidR="00206E46" w:rsidRPr="009D5BD4" w:rsidRDefault="00206E46">
      <w:pPr>
        <w:rPr>
          <w:sz w:val="20"/>
          <w:szCs w:val="20"/>
          <w:lang w:val="kk-KZ"/>
        </w:rPr>
      </w:pPr>
    </w:p>
    <w:p w14:paraId="7B50870C" w14:textId="77777777" w:rsidR="00206E46" w:rsidRPr="009D5BD4" w:rsidRDefault="00206E46">
      <w:pPr>
        <w:rPr>
          <w:sz w:val="20"/>
          <w:szCs w:val="20"/>
          <w:lang w:val="kk-KZ"/>
        </w:rPr>
      </w:pPr>
    </w:p>
    <w:p w14:paraId="1ED81645" w14:textId="77777777" w:rsidR="00206E46" w:rsidRPr="009D5BD4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9D5BD4" w:rsidRDefault="004947F8">
      <w:pPr>
        <w:rPr>
          <w:sz w:val="20"/>
          <w:szCs w:val="20"/>
          <w:lang w:val="kk-KZ"/>
        </w:rPr>
        <w:sectPr w:rsidR="004947F8" w:rsidRPr="009D5BD4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9D5BD4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9D5BD4">
        <w:rPr>
          <w:rStyle w:val="normaltextrun"/>
          <w:b/>
          <w:bCs/>
          <w:sz w:val="20"/>
          <w:szCs w:val="20"/>
        </w:rPr>
        <w:t xml:space="preserve"> </w:t>
      </w:r>
      <w:r w:rsidR="00187B3E" w:rsidRPr="009D5BD4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11A398C3" w14:textId="77777777" w:rsidR="004947F8" w:rsidRPr="009D5BD4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color w:val="FF0000"/>
          <w:sz w:val="20"/>
          <w:szCs w:val="20"/>
        </w:rPr>
        <w:t> </w:t>
      </w:r>
      <w:r w:rsidRPr="009D5BD4">
        <w:rPr>
          <w:rStyle w:val="normaltextrun"/>
          <w:color w:val="FF0000"/>
          <w:sz w:val="20"/>
          <w:szCs w:val="20"/>
        </w:rPr>
        <w:t> </w:t>
      </w:r>
      <w:r w:rsidRPr="009D5BD4">
        <w:rPr>
          <w:rStyle w:val="eop"/>
          <w:color w:val="FF0000"/>
          <w:sz w:val="20"/>
          <w:szCs w:val="20"/>
        </w:rPr>
        <w:t> </w:t>
      </w:r>
    </w:p>
    <w:p w14:paraId="3C3F5B00" w14:textId="77777777" w:rsidR="004947F8" w:rsidRPr="009D5BD4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eop"/>
          <w:sz w:val="20"/>
          <w:szCs w:val="20"/>
        </w:rPr>
        <w:t> </w:t>
      </w:r>
    </w:p>
    <w:p w14:paraId="759D249D" w14:textId="5C4F1311" w:rsidR="00BF4583" w:rsidRPr="009D5BD4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Название задания</w:t>
      </w:r>
      <w:r w:rsidRPr="009D5BD4">
        <w:rPr>
          <w:rStyle w:val="normaltextrun"/>
          <w:sz w:val="20"/>
          <w:szCs w:val="20"/>
        </w:rPr>
        <w:t> (</w:t>
      </w:r>
      <w:r w:rsidR="008B49DF" w:rsidRPr="009D5BD4">
        <w:rPr>
          <w:sz w:val="20"/>
          <w:szCs w:val="20"/>
        </w:rPr>
        <w:t xml:space="preserve">баллы, % содержание </w:t>
      </w:r>
      <w:r w:rsidRPr="009D5BD4">
        <w:rPr>
          <w:rStyle w:val="normaltextrun"/>
          <w:sz w:val="20"/>
          <w:szCs w:val="20"/>
        </w:rPr>
        <w:t>от 100% РК</w:t>
      </w:r>
      <w:r w:rsidR="00BF4583" w:rsidRPr="009D5BD4">
        <w:rPr>
          <w:rStyle w:val="normaltextrun"/>
          <w:sz w:val="20"/>
          <w:szCs w:val="20"/>
        </w:rPr>
        <w:t>, копировать из календаря (графика</w:t>
      </w:r>
      <w:r w:rsidRPr="009D5BD4">
        <w:rPr>
          <w:rStyle w:val="normaltextrun"/>
          <w:sz w:val="20"/>
          <w:szCs w:val="20"/>
        </w:rPr>
        <w:t>)</w:t>
      </w:r>
      <w:r w:rsidRPr="009D5BD4">
        <w:rPr>
          <w:rStyle w:val="eop"/>
          <w:sz w:val="20"/>
          <w:szCs w:val="20"/>
        </w:rPr>
        <w:t> </w:t>
      </w:r>
      <w:r w:rsidR="00BF4583" w:rsidRPr="009D5BD4">
        <w:rPr>
          <w:bCs/>
          <w:sz w:val="20"/>
          <w:szCs w:val="20"/>
        </w:rPr>
        <w:t>реализации содержания</w:t>
      </w:r>
      <w:r w:rsidR="00163AFE" w:rsidRPr="009D5BD4">
        <w:rPr>
          <w:bCs/>
          <w:sz w:val="20"/>
          <w:szCs w:val="20"/>
        </w:rPr>
        <w:t xml:space="preserve"> дисциплины</w:t>
      </w:r>
      <w:r w:rsidR="00BF4583" w:rsidRPr="009D5BD4">
        <w:rPr>
          <w:bCs/>
          <w:sz w:val="20"/>
          <w:szCs w:val="20"/>
        </w:rPr>
        <w:t>, методы преподавания и обучения</w:t>
      </w:r>
    </w:p>
    <w:p w14:paraId="6592F38D" w14:textId="28928476" w:rsidR="004947F8" w:rsidRPr="009D5BD4" w:rsidRDefault="004947F8" w:rsidP="008B49DF">
      <w:pPr>
        <w:rPr>
          <w:sz w:val="20"/>
          <w:szCs w:val="20"/>
        </w:rPr>
      </w:pPr>
    </w:p>
    <w:p w14:paraId="51965F48" w14:textId="77777777" w:rsidR="004947F8" w:rsidRPr="009D5BD4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9D5BD4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9D5BD4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9D5BD4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  <w:r w:rsidRPr="009D5BD4">
        <w:rPr>
          <w:rStyle w:val="eop"/>
          <w:sz w:val="20"/>
          <w:szCs w:val="20"/>
        </w:rPr>
        <w:t> </w:t>
      </w:r>
    </w:p>
    <w:p w14:paraId="5FD10F7D" w14:textId="08F1C041" w:rsidR="00F6159D" w:rsidRPr="009D5BD4" w:rsidRDefault="004947F8" w:rsidP="00B0328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</w:p>
    <w:p w14:paraId="2C8EF025" w14:textId="723E5BA8" w:rsidR="00F6159D" w:rsidRPr="009D5BD4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9D5BD4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9D5BD4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9D5BD4">
        <w:rPr>
          <w:rStyle w:val="normaltextrun"/>
          <w:sz w:val="20"/>
          <w:szCs w:val="20"/>
        </w:rPr>
        <w:t> </w:t>
      </w:r>
      <w:r w:rsidR="00F6159D" w:rsidRPr="009D5BD4">
        <w:rPr>
          <w:rStyle w:val="eop"/>
          <w:sz w:val="20"/>
          <w:szCs w:val="20"/>
        </w:rPr>
        <w:t> </w:t>
      </w:r>
    </w:p>
    <w:p w14:paraId="029F8DA4" w14:textId="77777777" w:rsidR="00F6159D" w:rsidRPr="009D5BD4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  <w:r w:rsidRPr="009D5BD4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9D5BD4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9D5BD4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9D5BD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</w:t>
            </w:r>
            <w:r w:rsidRPr="009D5BD4">
              <w:rPr>
                <w:rStyle w:val="normaltextrun"/>
                <w:sz w:val="20"/>
                <w:szCs w:val="20"/>
              </w:rPr>
              <w:lastRenderedPageBreak/>
              <w:t>профессиональной идентичности и профессионализма учителей в Казахстане.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9D5BD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</w:t>
            </w:r>
            <w:r w:rsidRPr="009D5BD4">
              <w:rPr>
                <w:rStyle w:val="normaltextrun"/>
                <w:sz w:val="20"/>
                <w:szCs w:val="20"/>
              </w:rPr>
              <w:lastRenderedPageBreak/>
              <w:t>профессиональной идентичности и профессионализма учителей в Казахстане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Письмо,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9D5BD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Pr="009D5BD4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9D5BD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9D5BD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9D5BD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Pr="009D5BD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9D5BD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9D5BD4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9D5BD4">
        <w:rPr>
          <w:rStyle w:val="normaltextrun"/>
          <w:sz w:val="20"/>
          <w:szCs w:val="20"/>
        </w:rPr>
        <w:t>  </w:t>
      </w:r>
      <w:r w:rsidRPr="009D5BD4">
        <w:rPr>
          <w:rStyle w:val="eop"/>
          <w:sz w:val="20"/>
          <w:szCs w:val="20"/>
        </w:rPr>
        <w:t> </w:t>
      </w:r>
      <w:r w:rsidRPr="009D5BD4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9D5BD4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9D5BD4">
        <w:rPr>
          <w:rStyle w:val="eop"/>
          <w:sz w:val="20"/>
          <w:szCs w:val="20"/>
        </w:rPr>
        <w:t> </w:t>
      </w:r>
    </w:p>
    <w:p w14:paraId="6D153442" w14:textId="77777777" w:rsidR="00F6159D" w:rsidRPr="009D5BD4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  <w:r w:rsidRPr="009D5BD4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9D5BD4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25-30%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20-20%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9D5BD4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9D5BD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9D5BD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Предложение политики или практических рекомендаций / предложений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Pr="009D5BD4" w:rsidRDefault="00F6159D">
      <w:pPr>
        <w:rPr>
          <w:sz w:val="20"/>
          <w:szCs w:val="20"/>
        </w:rPr>
      </w:pPr>
    </w:p>
    <w:p w14:paraId="5F298DFC" w14:textId="77777777" w:rsidR="000A6617" w:rsidRPr="009D5BD4" w:rsidRDefault="000A6617">
      <w:pPr>
        <w:rPr>
          <w:sz w:val="20"/>
          <w:szCs w:val="20"/>
        </w:rPr>
      </w:pPr>
    </w:p>
    <w:p w14:paraId="751CA762" w14:textId="21CD04DB" w:rsidR="000A6617" w:rsidRPr="009D5BD4" w:rsidRDefault="000A6617">
      <w:pPr>
        <w:rPr>
          <w:sz w:val="20"/>
          <w:szCs w:val="20"/>
        </w:rPr>
      </w:pPr>
    </w:p>
    <w:p w14:paraId="118B281A" w14:textId="77777777" w:rsidR="000A6617" w:rsidRPr="009D5BD4" w:rsidRDefault="000A6617">
      <w:pPr>
        <w:rPr>
          <w:sz w:val="20"/>
          <w:szCs w:val="20"/>
        </w:rPr>
      </w:pPr>
    </w:p>
    <w:sectPr w:rsidR="000A6617" w:rsidRPr="009D5BD4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Учетная запись Майкрософт" w:date="2023-09-03T12:20:00Z" w:initials="УзМ">
    <w:p w14:paraId="2F93F415" w14:textId="5A079947" w:rsidR="009837D6" w:rsidRDefault="009837D6">
      <w:pPr>
        <w:pStyle w:val="aff4"/>
      </w:pPr>
      <w:r>
        <w:rPr>
          <w:rStyle w:val="aff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F93F4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83132" w14:textId="77777777" w:rsidR="00286D35" w:rsidRDefault="00286D35" w:rsidP="004C6A23">
      <w:r>
        <w:separator/>
      </w:r>
    </w:p>
  </w:endnote>
  <w:endnote w:type="continuationSeparator" w:id="0">
    <w:p w14:paraId="17857AA0" w14:textId="77777777" w:rsidR="00286D35" w:rsidRDefault="00286D35" w:rsidP="004C6A23">
      <w:r>
        <w:continuationSeparator/>
      </w:r>
    </w:p>
  </w:endnote>
  <w:endnote w:type="continuationNotice" w:id="1">
    <w:p w14:paraId="7578E0C8" w14:textId="77777777" w:rsidR="00286D35" w:rsidRDefault="00286D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A2808" w14:textId="77777777" w:rsidR="00286D35" w:rsidRDefault="00286D35" w:rsidP="004C6A23">
      <w:r>
        <w:separator/>
      </w:r>
    </w:p>
  </w:footnote>
  <w:footnote w:type="continuationSeparator" w:id="0">
    <w:p w14:paraId="790FD8DD" w14:textId="77777777" w:rsidR="00286D35" w:rsidRDefault="00286D35" w:rsidP="004C6A23">
      <w:r>
        <w:continuationSeparator/>
      </w:r>
    </w:p>
  </w:footnote>
  <w:footnote w:type="continuationNotice" w:id="1">
    <w:p w14:paraId="38C4A79C" w14:textId="77777777" w:rsidR="00286D35" w:rsidRDefault="00286D3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10"/>
  </w:num>
  <w:num w:numId="10">
    <w:abstractNumId w:val="12"/>
  </w:num>
  <w:num w:numId="11">
    <w:abstractNumId w:val="3"/>
  </w:num>
  <w:num w:numId="12">
    <w:abstractNumId w:val="6"/>
  </w:num>
  <w:num w:numId="13">
    <w:abstractNumId w:val="13"/>
  </w:num>
  <w:num w:numId="14">
    <w:abstractNumId w:val="9"/>
  </w:num>
  <w:num w:numId="15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Учетная запись Майкрософт">
    <w15:presenceInfo w15:providerId="Windows Live" w15:userId="a14fdf4f4846f6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4430E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35EF"/>
    <w:rsid w:val="00076BBA"/>
    <w:rsid w:val="00080984"/>
    <w:rsid w:val="00080FF0"/>
    <w:rsid w:val="00091621"/>
    <w:rsid w:val="000931CD"/>
    <w:rsid w:val="00093324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08C8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342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35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C36"/>
    <w:rsid w:val="002F4892"/>
    <w:rsid w:val="002F577B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6C2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52B4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2C1E"/>
    <w:rsid w:val="00434B98"/>
    <w:rsid w:val="00441994"/>
    <w:rsid w:val="00444557"/>
    <w:rsid w:val="00455784"/>
    <w:rsid w:val="00457207"/>
    <w:rsid w:val="004637B8"/>
    <w:rsid w:val="00466B13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7FA2"/>
    <w:rsid w:val="004F291E"/>
    <w:rsid w:val="004F3CB8"/>
    <w:rsid w:val="004F55A8"/>
    <w:rsid w:val="004F5EF4"/>
    <w:rsid w:val="004F7692"/>
    <w:rsid w:val="00500985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1E13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4D0C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48DA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00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0703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0AE4"/>
    <w:rsid w:val="006D5471"/>
    <w:rsid w:val="006D70F3"/>
    <w:rsid w:val="006E0CA9"/>
    <w:rsid w:val="006E44D0"/>
    <w:rsid w:val="006F0081"/>
    <w:rsid w:val="006F43BE"/>
    <w:rsid w:val="006F5443"/>
    <w:rsid w:val="006F58D2"/>
    <w:rsid w:val="00700C05"/>
    <w:rsid w:val="00703145"/>
    <w:rsid w:val="00705778"/>
    <w:rsid w:val="00705E19"/>
    <w:rsid w:val="00707AF8"/>
    <w:rsid w:val="00711442"/>
    <w:rsid w:val="00713CA9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053BE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4B6A"/>
    <w:rsid w:val="0095638B"/>
    <w:rsid w:val="009563F1"/>
    <w:rsid w:val="0095677B"/>
    <w:rsid w:val="00964A43"/>
    <w:rsid w:val="00971713"/>
    <w:rsid w:val="0097441F"/>
    <w:rsid w:val="009746F5"/>
    <w:rsid w:val="00977EC4"/>
    <w:rsid w:val="009837D6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D5BD4"/>
    <w:rsid w:val="009D66D9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11D86"/>
    <w:rsid w:val="00A20B1F"/>
    <w:rsid w:val="00A22D92"/>
    <w:rsid w:val="00A24027"/>
    <w:rsid w:val="00A26160"/>
    <w:rsid w:val="00A26B1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3284"/>
    <w:rsid w:val="00B04479"/>
    <w:rsid w:val="00B05314"/>
    <w:rsid w:val="00B057C0"/>
    <w:rsid w:val="00B075AF"/>
    <w:rsid w:val="00B143AA"/>
    <w:rsid w:val="00B16817"/>
    <w:rsid w:val="00B20215"/>
    <w:rsid w:val="00B2541F"/>
    <w:rsid w:val="00B2590C"/>
    <w:rsid w:val="00B27482"/>
    <w:rsid w:val="00B32274"/>
    <w:rsid w:val="00B344A6"/>
    <w:rsid w:val="00B37BBB"/>
    <w:rsid w:val="00B41B1D"/>
    <w:rsid w:val="00B426D4"/>
    <w:rsid w:val="00B42D77"/>
    <w:rsid w:val="00B43A2C"/>
    <w:rsid w:val="00B44E6D"/>
    <w:rsid w:val="00B47334"/>
    <w:rsid w:val="00B52F03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159A8"/>
    <w:rsid w:val="00C21EA1"/>
    <w:rsid w:val="00C25D1C"/>
    <w:rsid w:val="00C323E6"/>
    <w:rsid w:val="00C34A47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CF2A80"/>
    <w:rsid w:val="00CF5B04"/>
    <w:rsid w:val="00D045E1"/>
    <w:rsid w:val="00D05162"/>
    <w:rsid w:val="00D07190"/>
    <w:rsid w:val="00D10304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B2A"/>
    <w:rsid w:val="00DC3965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7663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46AEC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D1B"/>
    <w:rsid w:val="00F94A10"/>
    <w:rsid w:val="00F9749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styleId="aff3">
    <w:name w:val="annotation reference"/>
    <w:basedOn w:val="a0"/>
    <w:uiPriority w:val="99"/>
    <w:semiHidden/>
    <w:unhideWhenUsed/>
    <w:rsid w:val="009837D6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9837D6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9837D6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9837D6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9837D6"/>
    <w:rPr>
      <w:b/>
      <w:bCs/>
      <w:sz w:val="20"/>
      <w:szCs w:val="20"/>
    </w:rPr>
  </w:style>
  <w:style w:type="character" w:styleId="aff8">
    <w:name w:val="Emphasis"/>
    <w:basedOn w:val="a0"/>
    <w:uiPriority w:val="20"/>
    <w:qFormat/>
    <w:rsid w:val="000735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rancparler.org/dossiers/cecr_enseigner.htm" TargetMode="External"/><Relationship Id="rId1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magulova.aigerm@kaznu.kz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nf.fr/loc/bnf0001.htm" TargetMode="External"/><Relationship Id="rId2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admi.net/tow/reg.html" TargetMode="External"/><Relationship Id="rId23" Type="http://schemas.microsoft.com/office/2011/relationships/people" Target="people.xml"/><Relationship Id="rId10" Type="http://schemas.openxmlformats.org/officeDocument/2006/relationships/comments" Target="comments.xml"/><Relationship Id="rId1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furman.edu/~pecoy/regw1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3298</Words>
  <Characters>18800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Учетная запись Майкрософт</cp:lastModifiedBy>
  <cp:revision>3</cp:revision>
  <cp:lastPrinted>2023-06-26T06:38:00Z</cp:lastPrinted>
  <dcterms:created xsi:type="dcterms:W3CDTF">2023-09-03T06:28:00Z</dcterms:created>
  <dcterms:modified xsi:type="dcterms:W3CDTF">2023-09-03T07:02:00Z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